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2D" w:rsidRPr="0060392D" w:rsidRDefault="0060392D" w:rsidP="0060392D">
      <w:pPr>
        <w:spacing w:line="276" w:lineRule="auto"/>
        <w:jc w:val="center"/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</w:pPr>
      <w:r w:rsidRPr="0060392D"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  <w:t>«Зоопарк»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Звучит загадочная музыка. На воздушном шаре спускается ЛЕГО-человек.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 ЛЕГО - человек. Я прилетел к вам из волшебной страны ЛЕГО. Ночью там был сильный ураган. Когда утром мы проснулись, то увидели, что любимый зоопарк разрушен, а звери разбежались. Помогите нам.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Дети, вы согласны помочь ЛЕГО - другу. Он такой интересный, необычный (обращает внимание на фигурку ЛЕГО-человечка)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Чем же он необычен? (Предполагаемые ответы детей)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Да, он сделан из деталей конструктора.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А как называется этот конструктор?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Правильно. Это конструктор ЛЕГО.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Он попал к нам из волшебной ЛЕГО страны. Что бы ему помочь нам надо туда отправиться.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Вы согласны? Как туда попасть?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А я предлагаю построить дорогу, но не простую, не обычную, а волшебную. Чем она необычна? Она состоит из ЛЕГО деталей.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 сначала построим волшебную дорогу.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Кирпичик нужный найди,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Дорогу в ЛЕГО - страну собери.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Развивающая игра «Волшебная дорожка»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Чтобы построить дорогу, нужно соблюдать правила, каждому надо взять только 2 детали. Детали должны быть разные: разные или по цвету, или по размеру. Начинаем строить: я ставлю первую деталь. Следующая должна быть похожа на мою по цвету или размеру.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У кого есть подходящая? (помогает соотносить детали по цвету или размеру.)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Твоя деталь похожа на мою? По цвету или размеру?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А почему ты поставил эту деталь?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Все поставили свои детали? Дорога готова?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Чтобы никто не потерялся в пути, крепко сцепимся мизинчиками, как детальки ЛЕГО (по кругу вокруг стола) 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Можно отправиться в путь. (Как заклинание)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Друзей с собою возьми.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в ЛЕГО страну попади.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Упражнение для глаз. ЧЕЛОВЕЧЕК (Глаза вверх, вниз, вправо, влево, широко открыли от удивления, крепко зажмурились, поморгали.)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Мы с вами в ЛЕГО стране. (Беру человечка) А вот и зоопарк (подходят к столу с зоопарком). Поспешим к нему!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Посмотрите, стены зоопарка разрушены. Сможем мы их восстановить? А как? Часть стены сохранилась. Это будет для нас подсказка. Давайте мы ее внимательно рассмотрим.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Из чего она сделана? Да из деталей Лего - конструктора.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Все ли детали одинакового цвета?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А какого они цвета?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А по размеру одинаковые (уточнить размер)?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Как детали ЛЕГО держатся (соединяются) между собой? (про кнопочки).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Возьмите контейнеры с деталями и проходите на полянку, располагайтесь удобно, но так, чтобы было видно образец (следить за осанкой). Начинаем строительство.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Детали, детали,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 спать не устали.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Сегодня с утра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Нам строить пора.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Начинаем строительство.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 Идет индивидуальная работа: оказание помощи путем показа, дополнительного объяснения, поддержки, одобрения.)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Несите постройки к разрушенному зоопарку. Захватите с собой контейнеры. Лего-друг нас ждет. Будем восстанавливать стены.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Нам осталось только закрепить ваши стены на фундаменте. Ставьте их плотно, без щелей и проемов. (Закрепить зелеными деталями).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Было много кирпичей.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Каждый был совсем ничей.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теперь детали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Крепкой стенкой встали.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Зоопарк восстановлен. Можно вернуться на полянку.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Ребята, посмотрите, как красиво смотрится наш зоопарк!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Вам нравится? Какие мы молодцы. Жители ЛЕГО страны будут приходить в зоопарк… Рассматривать и кого они увидят. Но животных в зоопарке нет.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А каких животных вы знаете? Как много животных вы знаете!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А показать руками вы их сможете?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Например, зайчика! (правой рукой, левой, одновременно)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А как собаку показать? (Дети пробуют, педагог показывает свою) 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собаки острый носик,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Есть и шейка, есть и хвостик. (Двумя руками) 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зоопарке стоит слон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Уши, хобот, серый он.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Головой кивает,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Будто в гости приглашает.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Крокодил плывет по речке,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Выпучив глаза.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 зеленый весь, как тина.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 макушки до хвоста.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Молодцы! У вас просто волшебные пальчики!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ЛЕГО выросла стена.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Продолжим добрые дела?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ЛЕГО - друга сохранились фотографии животных, которые жили в зоопарке. Дети мы с вами, в ЛЕГО – стране, значит, собрать животных можно из…. ЛЕГО – деталей! У нас есть схемы животных. Одни схемы легкие, - они зеленого цвета. А красные – это более сложные. Давайте их рассмотрим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(дети подходят к доске) 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 узнали их? (Обратить внимание па части тела и в соответствии с этим — технологию изготовления). (Обобщает) Сделаны они тоже. из лего. Кто какого животного хотел бы собрать?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Возьми фотографию - схему и пройди за столы - там будет удобнее работать.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(Дети строят под музыку, </w:t>
      </w: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родитель</w:t>
      </w: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оказывает помощь по мере необходимости).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Осанка, поза, неуверенные.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Мы с умом и разумом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Строим все по- разному.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Вот как в ЛЕГО стране бывает –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Все, что мы любим - оживает.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Несите их аккуратно, бережно. Не торопитесь заселять зоопарк. Посмотрим - кто в нем будет жить.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нашем зоопарке поселился. Его построил …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Расскажи о нем: есть ли у него имя? Что он любит делать? Есть ли друзья? Какой он по характеру? Кто его сосед по зоопарку?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 заметили: какие удивительные у вас постройки. Крепкие, красивые, оригинальные, все разные. И вы замечательно о них рассказали.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ЛЕГО - другу они очень нравятся. Он благодарит вас за помощь. А за какую помощь?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 помогли жителям ЛЕГО страны. Восстановили зоопарк. Вы были смелые, отважные, решительные, сообразительные - замечательные помощники. На вас можно положиться. А вы себя, за что можете похвалить?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теперь встаньте в круг и соедините ладошки.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Расцветай ЛЕГО - страна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нам домой возвращаться пора.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Закрывайте глазки- 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28"/>
          <w:lang w:eastAsia="ru-RU"/>
        </w:rPr>
        <w:t>Мы уходим из этой сказки.Чудесный мешочек» и другие.</w:t>
      </w: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392D" w:rsidRPr="0060392D" w:rsidRDefault="0060392D" w:rsidP="0060392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Цель: Развитие способности детей к наглядному моделированию через ЛЕГО – конструктор. </w:t>
      </w:r>
    </w:p>
    <w:p w:rsidR="0060392D" w:rsidRPr="0060392D" w:rsidRDefault="0060392D" w:rsidP="0060392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Задачи: </w:t>
      </w:r>
    </w:p>
    <w:p w:rsidR="0060392D" w:rsidRPr="0060392D" w:rsidRDefault="0060392D" w:rsidP="0060392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>1.</w:t>
      </w: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ab/>
        <w:t xml:space="preserve">Развивать зрительное и пространственное восприятие; </w:t>
      </w:r>
    </w:p>
    <w:p w:rsidR="0060392D" w:rsidRPr="0060392D" w:rsidRDefault="0060392D" w:rsidP="0060392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>2.</w:t>
      </w: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ab/>
        <w:t xml:space="preserve">Активизировать внимание, направленное на продолжение ритмического рисунка постройки; </w:t>
      </w:r>
    </w:p>
    <w:p w:rsidR="0060392D" w:rsidRPr="0060392D" w:rsidRDefault="0060392D" w:rsidP="0060392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>3.</w:t>
      </w: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ab/>
        <w:t xml:space="preserve">Закреплять умения детей строить по образцу; </w:t>
      </w:r>
    </w:p>
    <w:p w:rsidR="0060392D" w:rsidRPr="0060392D" w:rsidRDefault="0060392D" w:rsidP="0060392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>4.</w:t>
      </w: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ab/>
        <w:t xml:space="preserve">Развивать наглядно-действенное мышление; </w:t>
      </w:r>
    </w:p>
    <w:p w:rsidR="0060392D" w:rsidRPr="0060392D" w:rsidRDefault="0060392D" w:rsidP="0060392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>5.</w:t>
      </w: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ab/>
        <w:t xml:space="preserve">Воспитывать детей работать в коллективе сверстников, помогая, друг другу при совместной постройке; </w:t>
      </w:r>
    </w:p>
    <w:p w:rsidR="0060392D" w:rsidRPr="0060392D" w:rsidRDefault="0060392D" w:rsidP="0060392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>6.</w:t>
      </w: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ab/>
        <w:t xml:space="preserve">Развивать способность осуществлять элементарный анализ объектов, выделять целое и части; </w:t>
      </w:r>
    </w:p>
    <w:p w:rsidR="0060392D" w:rsidRPr="0060392D" w:rsidRDefault="0060392D" w:rsidP="0060392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>7.</w:t>
      </w: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ab/>
        <w:t xml:space="preserve">Развивать у детей умения, передавать характерные особенности животных, опираясь на схему. </w:t>
      </w:r>
    </w:p>
    <w:p w:rsidR="00E31438" w:rsidRPr="0060392D" w:rsidRDefault="0060392D" w:rsidP="0060392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60392D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Материал: ЛЕГО – человек, индивидуальные наборы с деталями конструктора, образец постройки для детей, схемы на каждого ребенка. </w:t>
      </w:r>
      <w:bookmarkStart w:id="0" w:name="_GoBack"/>
      <w:bookmarkEnd w:id="0"/>
    </w:p>
    <w:sectPr w:rsidR="00E31438" w:rsidRPr="00603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2D"/>
    <w:rsid w:val="0060392D"/>
    <w:rsid w:val="00D90880"/>
    <w:rsid w:val="00E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46D9-D3B9-417C-BA5F-B2EA3A5F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2D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2020-04-06T05:11:00Z</dcterms:created>
  <dcterms:modified xsi:type="dcterms:W3CDTF">2020-04-06T05:11:00Z</dcterms:modified>
</cp:coreProperties>
</file>