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AB" w:rsidRPr="00F62CAB" w:rsidRDefault="00F62CAB" w:rsidP="00F62C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62C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проведении учебных занятий по вопросам противодействия химическому и биологическому терроризму</w:t>
      </w:r>
    </w:p>
    <w:p w:rsidR="00F62CAB" w:rsidRPr="00F62CAB" w:rsidRDefault="00F62CAB" w:rsidP="00F62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62CAB" w:rsidRPr="00F62CAB" w:rsidRDefault="00F62CAB" w:rsidP="00F62C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</w:rPr>
      </w:pPr>
      <w:r w:rsidRPr="00F62CAB">
        <w:rPr>
          <w:rFonts w:ascii="Times New Roman" w:eastAsia="Times New Roman" w:hAnsi="Times New Roman" w:cs="Times New Roman"/>
          <w:b/>
          <w:bCs/>
          <w:sz w:val="2"/>
          <w:szCs w:val="2"/>
        </w:rPr>
        <w:t>О проведении учебных занятий по вопросам противодействия химическому и биологическому терроризму</w:t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Российской Федерации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ОТДЕЛ ВОЕННОЙ ПОДГОТОВКИ И ГРАЖДАНСКОЙ ОБОРОНЫ </w:t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ПИСЬМО </w:t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от 15 октября 2001 года N 42-15/42-11 </w:t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О проведении учебных занятий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по вопросам противодействия химическому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и биологическому терроризму </w:t>
      </w:r>
    </w:p>
    <w:p w:rsidR="00F62CAB" w:rsidRPr="00F62CAB" w:rsidRDefault="00F62CAB" w:rsidP="00F62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62CAB">
        <w:rPr>
          <w:rFonts w:ascii="Times New Roman" w:eastAsia="Times New Roman" w:hAnsi="Times New Roman" w:cs="Times New Roman"/>
          <w:sz w:val="24"/>
          <w:szCs w:val="24"/>
        </w:rPr>
        <w:t>В соответствии с приказами Министерства образования Российской Федерации от 03.12.99 N 1077 "О мерах по противодействию терроризму и усилению мероприятий по гражданской обороне" и от 20.03.2001 N 1070 "Об организации обучения сотрудников центрального аппарата Министерства в 2001 году по гражданской обороне и действиям в чрезвычайных ситуациях" для проведения учебных занятий по гражданской обороне с сотрудниками подразделения направляю памятку по противодействию</w:t>
      </w:r>
      <w:proofErr w:type="gramEnd"/>
      <w:r w:rsidRPr="00F62CAB">
        <w:rPr>
          <w:rFonts w:ascii="Times New Roman" w:eastAsia="Times New Roman" w:hAnsi="Times New Roman" w:cs="Times New Roman"/>
          <w:sz w:val="24"/>
          <w:szCs w:val="24"/>
        </w:rPr>
        <w:t xml:space="preserve"> химическому и биологическому терроризму.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Прошу организовать изучение и практическое освоение изложенных в ней предписаний и рекомендаций со всеми сотрудниками, повысить бдительность и </w:t>
      </w:r>
      <w:proofErr w:type="gramStart"/>
      <w:r w:rsidRPr="00F62CA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62CAB">
        <w:rPr>
          <w:rFonts w:ascii="Times New Roman" w:eastAsia="Times New Roman" w:hAnsi="Times New Roman" w:cs="Times New Roman"/>
          <w:sz w:val="24"/>
          <w:szCs w:val="24"/>
        </w:rPr>
        <w:t xml:space="preserve">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Начальник Отдела военной подготовки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и гражданской обороны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Минобразования РФ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В.С.Добровольский </w:t>
      </w:r>
    </w:p>
    <w:p w:rsidR="00F62CAB" w:rsidRPr="00F62CAB" w:rsidRDefault="00F62CAB" w:rsidP="00F62C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2CAB">
        <w:rPr>
          <w:rFonts w:ascii="Times New Roman" w:eastAsia="Times New Roman" w:hAnsi="Times New Roman" w:cs="Times New Roman"/>
          <w:b/>
          <w:bCs/>
          <w:sz w:val="36"/>
          <w:szCs w:val="36"/>
        </w:rPr>
        <w:t>Приложение. Химический и биологический терроризм - новая угроза обществу</w:t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62CAB" w:rsidRPr="00F62CAB" w:rsidRDefault="00F62CAB" w:rsidP="00F62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Возможные террористические акты против мирных граждан с использованием химических веществ и бактериальных средств наиболее эффективны и доступны террористам. Для достижения своих безумных целей они могут использовать: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F62CAB">
        <w:rPr>
          <w:rFonts w:ascii="Times New Roman" w:eastAsia="Times New Roman" w:hAnsi="Times New Roman" w:cs="Times New Roman"/>
          <w:sz w:val="24"/>
          <w:szCs w:val="24"/>
        </w:rPr>
        <w:t>Аварийно химически опасные вещества (хлор, аммиак и др.);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- Отравляющие вещества (зарин, зоман, </w:t>
      </w:r>
      <w:proofErr w:type="spellStart"/>
      <w:r w:rsidRPr="00F62CAB">
        <w:rPr>
          <w:rFonts w:ascii="Times New Roman" w:eastAsia="Times New Roman" w:hAnsi="Times New Roman" w:cs="Times New Roman"/>
          <w:sz w:val="24"/>
          <w:szCs w:val="24"/>
        </w:rPr>
        <w:t>ви-экс</w:t>
      </w:r>
      <w:proofErr w:type="spellEnd"/>
      <w:r w:rsidRPr="00F62CAB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- Возбудители опасных инфекций (сибирской язвы, чумы, холеры, гепатита и др.).</w:t>
      </w:r>
      <w:proofErr w:type="gramEnd"/>
    </w:p>
    <w:p w:rsidR="00F62CAB" w:rsidRPr="00F62CAB" w:rsidRDefault="00F62CAB" w:rsidP="00F62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2CAB" w:rsidRPr="00F62CAB" w:rsidRDefault="00F62CAB" w:rsidP="00F62C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2CAB">
        <w:rPr>
          <w:rFonts w:ascii="Times New Roman" w:eastAsia="Times New Roman" w:hAnsi="Times New Roman" w:cs="Times New Roman"/>
          <w:b/>
          <w:bCs/>
          <w:sz w:val="27"/>
          <w:szCs w:val="27"/>
        </w:rPr>
        <w:t>При бактериологическом заражении</w:t>
      </w:r>
    </w:p>
    <w:p w:rsidR="00F62CAB" w:rsidRPr="00F62CAB" w:rsidRDefault="00F62CAB" w:rsidP="00F62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i/>
          <w:iCs/>
          <w:sz w:val="24"/>
          <w:szCs w:val="24"/>
        </w:rPr>
        <w:t>Для профилактики необходимо: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Использовать лекарственные препараты, витамины (таблетки </w:t>
      </w:r>
      <w:proofErr w:type="spellStart"/>
      <w:r w:rsidRPr="00F62CAB">
        <w:rPr>
          <w:rFonts w:ascii="Times New Roman" w:eastAsia="Times New Roman" w:hAnsi="Times New Roman" w:cs="Times New Roman"/>
          <w:sz w:val="24"/>
          <w:szCs w:val="24"/>
        </w:rPr>
        <w:t>олететрина</w:t>
      </w:r>
      <w:proofErr w:type="spellEnd"/>
      <w:r w:rsidRPr="00F62CAB">
        <w:rPr>
          <w:rFonts w:ascii="Times New Roman" w:eastAsia="Times New Roman" w:hAnsi="Times New Roman" w:cs="Times New Roman"/>
          <w:sz w:val="24"/>
          <w:szCs w:val="24"/>
        </w:rPr>
        <w:t>, таблетки тетрациклина гидрохлорида, противобактериальное средство из аптечки индивидуальной и др.).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Принимать антибиотики, сульфаниламиды и бактериофаги.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Сделать предохранительные прививки.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Носить ватно-марлевые повязки.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Ограничить контакты с людьми.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i/>
          <w:iCs/>
          <w:sz w:val="24"/>
          <w:szCs w:val="24"/>
        </w:rPr>
        <w:t>При появлении больных необходимо: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Активно выявлять и изолировать больных, немедленно сообщать о них в медицинское учреждение.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Ужесточить правила личной гигиены.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Провести дезинфекцию помещений и вещей. До проведения дезинфекции нельзя есть и пить.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Использовать воду только из проверенных источников, нельзя пить сырую воду и некипяченое молоко. Продукты употреблять только после термической обработки, хлеб обжигать или пропаривать в духовке.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62CAB" w:rsidRPr="00F62CAB" w:rsidRDefault="00F62CAB" w:rsidP="00F62C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2CAB">
        <w:rPr>
          <w:rFonts w:ascii="Times New Roman" w:eastAsia="Times New Roman" w:hAnsi="Times New Roman" w:cs="Times New Roman"/>
          <w:b/>
          <w:bCs/>
          <w:sz w:val="27"/>
          <w:szCs w:val="27"/>
        </w:rPr>
        <w:t>При химическом заражении</w:t>
      </w:r>
    </w:p>
    <w:p w:rsidR="00F62CAB" w:rsidRPr="00F62CAB" w:rsidRDefault="00F62CAB" w:rsidP="00F62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Надеть противогаз (смоченную ватно-марлевую повязку), плащ-накидку, укрыться в убежище или покинуть район заражения.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Надежная герметизация жилища полностью исключает заражение. Плотно закрыть окна, двери, дымоход, вентиляционные отдушины. Заклеить окна пленкой, лейкопластырем или 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lastRenderedPageBreak/>
        <w:t>бумагой. Входные двери зашторить, используя одеяла и плотные ткани.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Покидая квартиру, выключить источники электроэнергии, надеть противогаз (ватно-марлевую повязку), плащ или накидку, резиновые сапоги.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Выходить из зоны химического заражения в сторону перпендикулярную направлению ветра. </w:t>
      </w:r>
      <w:proofErr w:type="gramStart"/>
      <w:r w:rsidRPr="00F62CAB">
        <w:rPr>
          <w:rFonts w:ascii="Times New Roman" w:eastAsia="Times New Roman" w:hAnsi="Times New Roman" w:cs="Times New Roman"/>
          <w:sz w:val="24"/>
          <w:szCs w:val="24"/>
        </w:rPr>
        <w:t>Избегать тоннели</w:t>
      </w:r>
      <w:proofErr w:type="gramEnd"/>
      <w:r w:rsidRPr="00F62CAB">
        <w:rPr>
          <w:rFonts w:ascii="Times New Roman" w:eastAsia="Times New Roman" w:hAnsi="Times New Roman" w:cs="Times New Roman"/>
          <w:sz w:val="24"/>
          <w:szCs w:val="24"/>
        </w:rPr>
        <w:t>, овраги, лощины.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Выйдя из зоны заражения, снять верхнюю одежду, принять душ, умыться с мылом, тщательно промыть глаза, прополоскать рот.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При химическом заражении исключить физические нагрузки; необходимо обильное теплое питье (чай, молоко), обратиться к медработникам.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62CAB" w:rsidRPr="00F62CAB" w:rsidRDefault="00F62CAB" w:rsidP="00F62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>Приобретая элементарные знания и умения,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 xml:space="preserve">Вы сохраните жизнь себе и близким! </w:t>
      </w:r>
    </w:p>
    <w:p w:rsidR="00F62CAB" w:rsidRPr="00F62CAB" w:rsidRDefault="00F62CAB" w:rsidP="00F62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62CAB" w:rsidRPr="00F62CAB" w:rsidRDefault="00F62CAB" w:rsidP="00F62C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CAB">
        <w:rPr>
          <w:rFonts w:ascii="Times New Roman" w:eastAsia="Times New Roman" w:hAnsi="Times New Roman" w:cs="Times New Roman"/>
          <w:sz w:val="24"/>
          <w:szCs w:val="24"/>
        </w:rPr>
        <w:t xml:space="preserve">Текст документа сверен </w:t>
      </w:r>
      <w:proofErr w:type="gramStart"/>
      <w:r w:rsidRPr="00F62CA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62CA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"Вестник образования России",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N 22, ноябрь 2001 года</w:t>
      </w:r>
      <w:r w:rsidRPr="00F62CAB">
        <w:rPr>
          <w:rFonts w:ascii="Times New Roman" w:eastAsia="Times New Roman" w:hAnsi="Times New Roman" w:cs="Times New Roman"/>
          <w:sz w:val="24"/>
          <w:szCs w:val="24"/>
        </w:rPr>
        <w:br/>
        <w:t>     </w:t>
      </w:r>
    </w:p>
    <w:p w:rsidR="00517AD9" w:rsidRDefault="00517AD9"/>
    <w:sectPr w:rsidR="0051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62CAB"/>
    <w:rsid w:val="00517AD9"/>
    <w:rsid w:val="00F6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C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2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62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C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2C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62CA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F6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6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F62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8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2019-07-10T07:13:00Z</dcterms:created>
  <dcterms:modified xsi:type="dcterms:W3CDTF">2019-07-10T07:13:00Z</dcterms:modified>
</cp:coreProperties>
</file>