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C3" w:rsidRPr="00293CE4" w:rsidRDefault="007A23C3" w:rsidP="007A23C3">
      <w:pPr>
        <w:jc w:val="center"/>
        <w:rPr>
          <w:szCs w:val="28"/>
        </w:rPr>
      </w:pPr>
      <w:r w:rsidRPr="00293CE4">
        <w:rPr>
          <w:sz w:val="32"/>
        </w:rPr>
        <w:t>Муниципальное автономное дошкольное образовательное учреждение детский сад № 197</w:t>
      </w:r>
    </w:p>
    <w:p w:rsidR="007A23C3" w:rsidRDefault="007A23C3" w:rsidP="007A23C3">
      <w:pPr>
        <w:rPr>
          <w:szCs w:val="28"/>
        </w:rPr>
      </w:pPr>
    </w:p>
    <w:p w:rsidR="007A23C3" w:rsidRDefault="007A23C3" w:rsidP="007A23C3">
      <w:pPr>
        <w:rPr>
          <w:szCs w:val="28"/>
        </w:rPr>
      </w:pPr>
    </w:p>
    <w:p w:rsidR="007A23C3" w:rsidRDefault="007A23C3" w:rsidP="007A23C3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2AAAF705" wp14:editId="7BD35327">
            <wp:extent cx="3495040" cy="3234649"/>
            <wp:effectExtent l="0" t="0" r="0" b="4445"/>
            <wp:docPr id="2" name="Рисунок 2" descr="https://www.mordovmedia.ru/media/news/10/31910/4d4d12fd226b35e494d4b895d2f1b4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rdovmedia.ru/media/news/10/31910/4d4d12fd226b35e494d4b895d2f1b44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323" cy="323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3C3" w:rsidRDefault="007A23C3" w:rsidP="007A23C3">
      <w:pPr>
        <w:jc w:val="center"/>
        <w:rPr>
          <w:szCs w:val="28"/>
        </w:rPr>
      </w:pPr>
    </w:p>
    <w:p w:rsidR="007A23C3" w:rsidRPr="00414C5F" w:rsidRDefault="007A23C3" w:rsidP="007A23C3">
      <w:pPr>
        <w:jc w:val="center"/>
        <w:rPr>
          <w:b/>
          <w:bCs/>
          <w:color w:val="000000"/>
          <w:sz w:val="56"/>
          <w:szCs w:val="72"/>
          <w:bdr w:val="none" w:sz="0" w:space="0" w:color="auto" w:frame="1"/>
        </w:rPr>
      </w:pPr>
      <w:r w:rsidRPr="00414C5F">
        <w:rPr>
          <w:b/>
          <w:bCs/>
          <w:color w:val="000000"/>
          <w:sz w:val="56"/>
          <w:szCs w:val="72"/>
          <w:bdr w:val="none" w:sz="0" w:space="0" w:color="auto" w:frame="1"/>
        </w:rPr>
        <w:t>«ИДЁМ</w:t>
      </w:r>
      <w:r w:rsidRPr="00414C5F">
        <w:rPr>
          <w:color w:val="000000"/>
          <w:sz w:val="56"/>
          <w:szCs w:val="72"/>
        </w:rPr>
        <w:t xml:space="preserve"> </w:t>
      </w:r>
      <w:r w:rsidRPr="00414C5F">
        <w:rPr>
          <w:b/>
          <w:bCs/>
          <w:color w:val="000000"/>
          <w:sz w:val="56"/>
          <w:szCs w:val="72"/>
          <w:bdr w:val="none" w:sz="0" w:space="0" w:color="auto" w:frame="1"/>
        </w:rPr>
        <w:t xml:space="preserve">В МУЗЕЙ </w:t>
      </w:r>
    </w:p>
    <w:p w:rsidR="00414C5F" w:rsidRPr="00F02051" w:rsidRDefault="007A23C3" w:rsidP="00F02051">
      <w:pPr>
        <w:jc w:val="center"/>
        <w:rPr>
          <w:rStyle w:val="elementhandle"/>
          <w:b/>
          <w:bCs/>
          <w:color w:val="000000"/>
          <w:sz w:val="56"/>
          <w:szCs w:val="72"/>
          <w:bdr w:val="none" w:sz="0" w:space="0" w:color="auto" w:frame="1"/>
        </w:rPr>
      </w:pPr>
      <w:r w:rsidRPr="00414C5F">
        <w:rPr>
          <w:b/>
          <w:bCs/>
          <w:color w:val="000000"/>
          <w:sz w:val="56"/>
          <w:szCs w:val="72"/>
          <w:bdr w:val="none" w:sz="0" w:space="0" w:color="auto" w:frame="1"/>
        </w:rPr>
        <w:t>С РЕБЁНКОМ»</w:t>
      </w:r>
    </w:p>
    <w:p w:rsidR="007A23C3" w:rsidRDefault="007A23C3" w:rsidP="007A23C3">
      <w:pPr>
        <w:jc w:val="center"/>
        <w:rPr>
          <w:sz w:val="48"/>
          <w:szCs w:val="72"/>
        </w:rPr>
      </w:pPr>
      <w:r w:rsidRPr="00AD6B0B">
        <w:rPr>
          <w:sz w:val="48"/>
          <w:szCs w:val="72"/>
        </w:rPr>
        <w:t>Консультация для родителей</w:t>
      </w:r>
    </w:p>
    <w:p w:rsidR="00F02051" w:rsidRPr="007A23C3" w:rsidRDefault="00F02051" w:rsidP="007A23C3">
      <w:pPr>
        <w:jc w:val="center"/>
        <w:rPr>
          <w:sz w:val="48"/>
          <w:szCs w:val="72"/>
        </w:rPr>
      </w:pPr>
    </w:p>
    <w:p w:rsidR="007A23C3" w:rsidRPr="00AD6B0B" w:rsidRDefault="007A23C3" w:rsidP="007A23C3">
      <w:pPr>
        <w:jc w:val="right"/>
        <w:rPr>
          <w:szCs w:val="32"/>
        </w:rPr>
      </w:pPr>
      <w:r w:rsidRPr="00AD6B0B">
        <w:rPr>
          <w:szCs w:val="32"/>
        </w:rPr>
        <w:t>Воспитатель:</w:t>
      </w:r>
    </w:p>
    <w:p w:rsidR="007A23C3" w:rsidRPr="00AD6B0B" w:rsidRDefault="007A23C3" w:rsidP="007A23C3">
      <w:pPr>
        <w:spacing w:line="480" w:lineRule="auto"/>
        <w:jc w:val="right"/>
        <w:rPr>
          <w:szCs w:val="32"/>
        </w:rPr>
      </w:pPr>
      <w:r w:rsidRPr="00AD6B0B">
        <w:rPr>
          <w:szCs w:val="32"/>
        </w:rPr>
        <w:t xml:space="preserve"> Анисимова Оксана Павловна</w:t>
      </w:r>
    </w:p>
    <w:p w:rsidR="00F02051" w:rsidRDefault="00F02051" w:rsidP="007A23C3">
      <w:pPr>
        <w:spacing w:line="480" w:lineRule="auto"/>
        <w:jc w:val="center"/>
      </w:pPr>
    </w:p>
    <w:p w:rsidR="007A23C3" w:rsidRPr="007A23C3" w:rsidRDefault="007A23C3" w:rsidP="007A23C3">
      <w:pPr>
        <w:spacing w:line="480" w:lineRule="auto"/>
        <w:jc w:val="center"/>
        <w:rPr>
          <w:sz w:val="36"/>
          <w:szCs w:val="32"/>
        </w:rPr>
      </w:pPr>
      <w:bookmarkStart w:id="0" w:name="_GoBack"/>
      <w:bookmarkEnd w:id="0"/>
      <w:r w:rsidRPr="00AD6B0B">
        <w:t>г. Екатеринбург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lastRenderedPageBreak/>
        <w:t xml:space="preserve">Многие родители охотно берут с собой детей на выставки в музеи, однако не все могут правильно организовать эти посещения. Взрослые часто не знают, как общаться с детьми в музее, о чем можно там с ними поговорить. В результате у детей </w:t>
      </w:r>
      <w:proofErr w:type="gramStart"/>
      <w:r w:rsidRPr="003C76A1">
        <w:rPr>
          <w:color w:val="000000"/>
          <w:sz w:val="28"/>
          <w:szCs w:val="28"/>
        </w:rPr>
        <w:t>остаются очень расплывчатые впечатления от посещения музеев и общение с шедеврами искусства не оказывает</w:t>
      </w:r>
      <w:proofErr w:type="gramEnd"/>
      <w:r w:rsidRPr="003C76A1">
        <w:rPr>
          <w:color w:val="000000"/>
          <w:sz w:val="28"/>
          <w:szCs w:val="28"/>
        </w:rPr>
        <w:t xml:space="preserve"> большого влияния на их художественное развитие. Помогите своему </w:t>
      </w:r>
      <w:proofErr w:type="gramStart"/>
      <w:r w:rsidRPr="003C76A1">
        <w:rPr>
          <w:color w:val="000000"/>
          <w:sz w:val="28"/>
          <w:szCs w:val="28"/>
        </w:rPr>
        <w:t>ребёнку</w:t>
      </w:r>
      <w:proofErr w:type="gramEnd"/>
      <w:r w:rsidRPr="003C76A1">
        <w:rPr>
          <w:color w:val="000000"/>
          <w:sz w:val="28"/>
          <w:szCs w:val="28"/>
        </w:rPr>
        <w:t xml:space="preserve"> чтобы встреча с искусством была для ребенка интересной и насыщенной?.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ПОДГОТОВКА К ПОСЕЩЕНИЮ МУЗЕЯ</w:t>
      </w:r>
    </w:p>
    <w:p w:rsidR="007A23C3" w:rsidRPr="003C76A1" w:rsidRDefault="007A23C3" w:rsidP="007A2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1. Первый приход в музей должен стать событием в жизни ребенка. Поэтому нежелательно совмещать его с другими значимыми событиями</w:t>
      </w:r>
      <w:r>
        <w:rPr>
          <w:color w:val="000000"/>
          <w:sz w:val="28"/>
          <w:szCs w:val="28"/>
        </w:rPr>
        <w:t>.</w:t>
      </w:r>
      <w:r w:rsidRPr="003C76A1">
        <w:rPr>
          <w:color w:val="000000"/>
          <w:sz w:val="28"/>
          <w:szCs w:val="28"/>
        </w:rPr>
        <w:t xml:space="preserve"> Лучше, чтобы "открытие" музея ребенком произошло на фоне относительно ровного течения жизни. Тогда в сознании ребенка могут запечатлеться образы выдающихся произведений, которые </w:t>
      </w:r>
      <w:proofErr w:type="gramStart"/>
      <w:r w:rsidRPr="003C76A1">
        <w:rPr>
          <w:color w:val="000000"/>
          <w:sz w:val="28"/>
          <w:szCs w:val="28"/>
        </w:rPr>
        <w:t xml:space="preserve">займут центральное место в </w:t>
      </w:r>
      <w:proofErr w:type="spellStart"/>
      <w:r w:rsidRPr="003C76A1">
        <w:rPr>
          <w:color w:val="000000"/>
          <w:sz w:val="28"/>
          <w:szCs w:val="28"/>
        </w:rPr>
        <w:t>смыслопорождающих</w:t>
      </w:r>
      <w:proofErr w:type="spellEnd"/>
      <w:r w:rsidRPr="003C76A1">
        <w:rPr>
          <w:color w:val="000000"/>
          <w:sz w:val="28"/>
          <w:szCs w:val="28"/>
        </w:rPr>
        <w:t xml:space="preserve"> системах понимания искусства и тем самым</w:t>
      </w:r>
      <w:proofErr w:type="gramEnd"/>
      <w:r w:rsidRPr="003C76A1">
        <w:rPr>
          <w:color w:val="000000"/>
          <w:sz w:val="28"/>
          <w:szCs w:val="28"/>
        </w:rPr>
        <w:t xml:space="preserve"> будут определять дальнейшее художественное </w:t>
      </w:r>
      <w:hyperlink r:id="rId6" w:tooltip="Развитие ребенка" w:history="1">
        <w:r w:rsidRPr="003C76A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развитие ребенка</w:t>
        </w:r>
      </w:hyperlink>
      <w:r w:rsidRPr="003C76A1">
        <w:rPr>
          <w:sz w:val="28"/>
          <w:szCs w:val="28"/>
        </w:rPr>
        <w:t>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2. Желательно заранее предупредить ребенка о готовящемся посещении.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3. Хорошо показать ему 1-2 репродукции из тех картин, которые вы предполагаете посмотреть в музее. При этом надо обязательно объяснить, что репродукция гораздо меньше подлинника, менее яркая и отчетливая.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4. Пусть ваш ребенок пригласит кого-нибудь из друзей. Очень важно, чтобы он мог пойти в музей именно со своими друзьями, а не </w:t>
      </w:r>
      <w:proofErr w:type="gramStart"/>
      <w:r w:rsidRPr="003C76A1">
        <w:rPr>
          <w:color w:val="000000"/>
          <w:sz w:val="28"/>
          <w:szCs w:val="28"/>
        </w:rPr>
        <w:t>с</w:t>
      </w:r>
      <w:proofErr w:type="gramEnd"/>
      <w:r w:rsidRPr="003C76A1">
        <w:rPr>
          <w:color w:val="000000"/>
          <w:sz w:val="28"/>
          <w:szCs w:val="28"/>
        </w:rPr>
        <w:t xml:space="preserve"> вашими. Ребенку надо иметь возможность поделиться впечатлениями с человеком, в отношении которого он предполагает равные права на оценку произведения. Ему проще высказать свое мнение сверстнику, нежели взрослому. Ребенок и понимает сверстника лучше.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ОСОБЕННОСТИ </w:t>
      </w:r>
      <w:r>
        <w:rPr>
          <w:color w:val="000000"/>
          <w:sz w:val="28"/>
          <w:szCs w:val="28"/>
        </w:rPr>
        <w:t xml:space="preserve"> </w:t>
      </w:r>
      <w:r w:rsidRPr="003C76A1">
        <w:rPr>
          <w:color w:val="000000"/>
          <w:sz w:val="28"/>
          <w:szCs w:val="28"/>
        </w:rPr>
        <w:t xml:space="preserve">ПЕРВОГО </w:t>
      </w:r>
      <w:r>
        <w:rPr>
          <w:color w:val="000000"/>
          <w:sz w:val="28"/>
          <w:szCs w:val="28"/>
        </w:rPr>
        <w:t xml:space="preserve"> </w:t>
      </w:r>
      <w:r w:rsidRPr="003C76A1">
        <w:rPr>
          <w:color w:val="000000"/>
          <w:sz w:val="28"/>
          <w:szCs w:val="28"/>
        </w:rPr>
        <w:t xml:space="preserve">ПОСЕЩЕНИЯ </w:t>
      </w:r>
      <w:r>
        <w:rPr>
          <w:color w:val="000000"/>
          <w:sz w:val="28"/>
          <w:szCs w:val="28"/>
        </w:rPr>
        <w:t xml:space="preserve"> </w:t>
      </w:r>
      <w:r w:rsidRPr="003C76A1">
        <w:rPr>
          <w:color w:val="000000"/>
          <w:sz w:val="28"/>
          <w:szCs w:val="28"/>
        </w:rPr>
        <w:t>МУЗЕЯ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1. Следует помнить, что в музее помимо картин и скульптур есть множество других вещей, которые привлекают внимание маленьких посетителей: большие лестницы, огромные залы, необычный интерьер. Да и сама обстановка непривычна для детей: люди ходят осторожно, о чем-то тихо переговариваются. Как тут вести себя — непонятно. Поэтому хорошо так </w:t>
      </w:r>
      <w:r w:rsidRPr="003C76A1">
        <w:rPr>
          <w:color w:val="000000"/>
          <w:sz w:val="28"/>
          <w:szCs w:val="28"/>
        </w:rPr>
        <w:lastRenderedPageBreak/>
        <w:t>составить план посещения, чтобы дети могли постепенно осваивать пространство музея.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2. Надо дать детям посидеть на диванах (если, конечно, разрешается правилами музея), осмотреть лестницы, стены и люстры, поглядеть на работу кассиров.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3. Пусть ребенок сам подаст билеты контролеру, посмотрит в окно на улицу.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Без всего этого маленькому посетителю музея будет трудно сосредоточиться на восприятии картин — он будет постоянно отвлекаться. Иногда эти впечатления могут оказаться самыми главными для ребенка.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ОБЩЕНИЕ С ДЕТЬМИ В ЗАЛАХ МУЗЕЯ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Многие дети либо совсем не имеют цели по отношению к воспринимаемой картине, либо эти цели очень неопределенны. Поэтому взрослому надо постараться так организовать просмотр, чтобы дети были "нацелены", прежде всего, на восприятие художественного образа картины. Можно порекомендовать несколько приемов.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1. Выберите в зале картину с ярко выраженным эмоциональным содержанием. Спросите детей, что замечательного и интересного они в ней увидели. Есть два типа детских ответов: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3C76A1">
        <w:rPr>
          <w:color w:val="000000"/>
          <w:sz w:val="28"/>
          <w:szCs w:val="28"/>
        </w:rPr>
        <w:t>  в одних присутствуют указания на настроение, которое вызывает картина, на чувства и переживания героев, на действия, смысл которых определяется всей картиной в целом. Все это различные аспекты художественного образа.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3C76A1">
        <w:rPr>
          <w:color w:val="000000"/>
          <w:sz w:val="28"/>
          <w:szCs w:val="28"/>
        </w:rPr>
        <w:t>  в других ответах дети могут указывать на отдельные детали картины, на соответствие или несоответствие цвета изображения предметной окраске соответствующего объекта действительности.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Это уже частности, хотя и имеющие место, но не определяющие сути художественного образа.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lastRenderedPageBreak/>
        <w:t>Взрослому надо поддержать указания именно на особенности художественного образа, дать детям понять, что это самое главное в картине. По ходу беседы можно рассказать факты из истории работы художника над картиной, из его биографии, дать сведения о методе работы художника. Но все это должно быть связано именно с целостным образом картины.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2. Предложите детям выбрать из всех картин в зале самую </w:t>
      </w:r>
      <w:proofErr w:type="gramStart"/>
      <w:r w:rsidRPr="003C76A1">
        <w:rPr>
          <w:color w:val="000000"/>
          <w:sz w:val="28"/>
          <w:szCs w:val="28"/>
        </w:rPr>
        <w:t>радостную</w:t>
      </w:r>
      <w:proofErr w:type="gramEnd"/>
      <w:r w:rsidRPr="003C76A1">
        <w:rPr>
          <w:color w:val="000000"/>
          <w:sz w:val="28"/>
          <w:szCs w:val="28"/>
        </w:rPr>
        <w:t xml:space="preserve"> по их мнению (если, конечно, в этом зале есть картины, содержание которых можно интерпретировать как радостные). Пусть дети сначала обсудят между собой, какая из картин отвечает заданному определению. А потом попросите их обосновать свое мнение.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 предложить детям выбрать самую суровую или тревожную по настроению картину.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Следует помнить, что дети сильно различаются по умению понимать образное содержание картины. Это может быть обусловлено разницей в опыте их изобразительной деятельности и восприятия искусства, индивидуальными особенностями развития эмоциональной сферы, начитанностью и многим другим. Поэтому не стоит сердиться, если ваш ребенок высказывает наивные и, как вам кажется, глупые суждения. Надо попробовать разобраться, в чем дело.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Родители часто не подозревают, как тонко дети могут чувствовать образ картины. Взрослым вообще следует быть очень осторожными в своих оценках картин и творчества художников. Дело в том, что дети часто воспринимают суждения взрослого, не соотнося смысл этих суждений с содержанием анализируемого предмета.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Приходится слышать от маленьких зрителей выражения, в которых оценки искусства, высказанные мимоходом их экзальтированными родителями, возведены в ранг общих принципов и законов. Например: "Импрессионизм — вот это да, а все остальное ерунда!" Или: "В старое время были настоящие мастера, а сейчас одни </w:t>
      </w:r>
      <w:proofErr w:type="gramStart"/>
      <w:r w:rsidRPr="003C76A1">
        <w:rPr>
          <w:color w:val="000000"/>
          <w:sz w:val="28"/>
          <w:szCs w:val="28"/>
        </w:rPr>
        <w:t>халтурщики</w:t>
      </w:r>
      <w:proofErr w:type="gramEnd"/>
      <w:r w:rsidRPr="003C76A1">
        <w:rPr>
          <w:color w:val="000000"/>
          <w:sz w:val="28"/>
          <w:szCs w:val="28"/>
        </w:rPr>
        <w:t>". Это мешает детям отнестись к содержанию картины на основе собственного чувственного восприятия. А без такого отношения невозможно воспитание развитого художественного вкуса.</w:t>
      </w:r>
    </w:p>
    <w:p w:rsidR="007A23C3" w:rsidRPr="003C76A1" w:rsidRDefault="007A23C3" w:rsidP="007A2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3C76A1">
        <w:rPr>
          <w:color w:val="000000"/>
          <w:sz w:val="28"/>
          <w:szCs w:val="28"/>
        </w:rPr>
        <w:lastRenderedPageBreak/>
        <w:t>Часто родители интересуются, какие картины детям можно показывать, а какие нельзя. Принципиальных ограничений на этот счет нет. Не стоит только акцентировать внимание на картинах с изображением обнаженной натуры. Их лучше показывать в ряду других произведений. Следует избегать обсуждения картин с изображением сцен насилия, а также чрезмерно перегруженных </w:t>
      </w:r>
      <w:hyperlink r:id="rId7" w:tooltip="Аллегория" w:history="1">
        <w:r w:rsidRPr="003C76A1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аллегориями</w:t>
        </w:r>
      </w:hyperlink>
      <w:r w:rsidRPr="003C76A1">
        <w:rPr>
          <w:sz w:val="28"/>
          <w:szCs w:val="28"/>
        </w:rPr>
        <w:t>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Нет также принципиальных ограничений на жанры. Дети с удовольствием смотрят и пейзажи, и натюрморты, и жанровые произведения. Есть, правда, отличия в отношении детей к живописи и графике, связанные с особой привлекательностью цвета для детей этого возраста. Поэтому, чтобы у ребенка остались благоприятные впечатления от музея, первое посещение лучше посвятить экспозиции живописи. А графику можно оставить до другого раза.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ВТОРОЕ ПОСЕЩЕНИЕ МУЗЕЯ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Его лучше организовать недели через две, пока еще свежи первые впечатления. Начать экскурсию хорошо с уже знакомого детям зала. Но задачу надо дать другую.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Можно, стоя в центре зала, попросить детей определить, какие картины, по их мнению, могут принадлежать одному художнику? Если дети ответят правильно, то можно попросить их объяснить, как они догадались.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Ответы могут быть самые разные.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 xml:space="preserve">Взрослому надо </w:t>
      </w:r>
      <w:proofErr w:type="gramStart"/>
      <w:r w:rsidRPr="003C76A1">
        <w:rPr>
          <w:color w:val="000000"/>
          <w:sz w:val="28"/>
          <w:szCs w:val="28"/>
        </w:rPr>
        <w:t>поддерживать</w:t>
      </w:r>
      <w:proofErr w:type="gramEnd"/>
      <w:r w:rsidRPr="003C76A1">
        <w:rPr>
          <w:color w:val="000000"/>
          <w:sz w:val="28"/>
          <w:szCs w:val="28"/>
        </w:rPr>
        <w:t xml:space="preserve"> прежде всего указания на общий подход художника к живописи, на общность художественных задач, которые решал мастер. Конечно, при этом надо выбрать соответствующий зал музея.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У детей возникает множество вопросов о том, как добивается художник того или иного эффекта. Для квалифицированного ответа, конечно, нужно хорошо знать искусство.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Если вы затрудняетесь дать ответ, то можно «вернуть» ребенку его вопрос: "А как ты сам думаешь?" Пусть ребенок поразмышляет у картины.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lastRenderedPageBreak/>
        <w:t>ПОСЛЕ ПОСЕЩЕНИЯ МУЗЕЯ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При правильной организации экскурсии у детей надолго остаются в памяти впечатления от музея. Но и они со временем затухают. Поэтому полезно поддерживать интерес вашего ребенка к художественным музеям в периоды между экскурсиями. Огромную роль в этом деле могут сыграть книги по искусству.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1. Хорошо иметь в доме альбомы с репродукциями картин из тех музеев, которые посетил ваш ребенок.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 порекомендовать следующую работу. Предложите ребенку найти в книге или альбоме репродукции тех картин, которые он видел в музее. Спросите его, кто автор этих картин, что о них известно. Хорошо, если ребенок укажет на некоторые особенности образного содержания.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Обязательно похвалите его за это. Если же он укажет только на отдельные изображения, то согласитесь и обратите его внимание на особенности образа, которые удалось сохранить в репродукции.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Можно также спросить, похожа ли репродукция на оригинал. Если ребенок заметит, что она не совсем точно передает оригинал, несколько искажает образ, то объясните ему, что это связано с трудностями печатного дела.</w:t>
      </w:r>
    </w:p>
    <w:p w:rsidR="007A23C3" w:rsidRPr="003C76A1" w:rsidRDefault="007A23C3" w:rsidP="007A23C3">
      <w:pPr>
        <w:pStyle w:val="a3"/>
        <w:shd w:val="clear" w:color="auto" w:fill="FFFFFF"/>
        <w:spacing w:before="375" w:beforeAutospacing="0" w:after="45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2. Желательно иметь в домашней библиотеке книги, в которых рассказы о произведениях искусства связаны с описанием различных сторон деятельности.</w:t>
      </w:r>
    </w:p>
    <w:p w:rsidR="007A23C3" w:rsidRPr="003C76A1" w:rsidRDefault="007A23C3" w:rsidP="007A23C3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3C76A1">
        <w:rPr>
          <w:color w:val="000000"/>
          <w:sz w:val="28"/>
          <w:szCs w:val="28"/>
        </w:rPr>
        <w:t>3. Также полезно иметь </w:t>
      </w:r>
      <w:hyperlink r:id="rId8" w:tooltip="Детская литература" w:history="1">
        <w:r w:rsidRPr="00DE4B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детские книги</w:t>
        </w:r>
      </w:hyperlink>
      <w:r w:rsidRPr="00DE4BF8">
        <w:rPr>
          <w:sz w:val="28"/>
          <w:szCs w:val="28"/>
        </w:rPr>
        <w:t> </w:t>
      </w:r>
      <w:r w:rsidRPr="003C76A1">
        <w:rPr>
          <w:color w:val="000000"/>
          <w:sz w:val="28"/>
          <w:szCs w:val="28"/>
        </w:rPr>
        <w:t>с иллюстрациями известных художников. Многие выдающиеся мастера XX века занимались иллюстрированием детских книг. Поэтому во многих отечественных музеях и на выставках дети могут увидеть произведения художников, которых они уже знают по своим любимым книгам. Переживания от таких встреч могут оказаться очень сильными.</w:t>
      </w:r>
    </w:p>
    <w:p w:rsidR="00C76B81" w:rsidRDefault="00F02051"/>
    <w:sectPr w:rsidR="00C76B81" w:rsidSect="007A23C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C3"/>
    <w:rsid w:val="00414C5F"/>
    <w:rsid w:val="007A23C3"/>
    <w:rsid w:val="007A6566"/>
    <w:rsid w:val="00B97609"/>
    <w:rsid w:val="00DE0EB2"/>
    <w:rsid w:val="00F0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7A23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qFormat/>
    <w:rsid w:val="007A23C3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qFormat/>
    <w:rsid w:val="007A23C3"/>
    <w:rPr>
      <w:rFonts w:eastAsia="Times New Roman"/>
      <w:sz w:val="24"/>
      <w:szCs w:val="24"/>
      <w:lang w:eastAsia="ru-RU"/>
    </w:rPr>
  </w:style>
  <w:style w:type="character" w:customStyle="1" w:styleId="elementhandle">
    <w:name w:val="element_handle"/>
    <w:basedOn w:val="a0"/>
    <w:rsid w:val="007A23C3"/>
  </w:style>
  <w:style w:type="paragraph" w:styleId="a6">
    <w:name w:val="Balloon Text"/>
    <w:basedOn w:val="a"/>
    <w:link w:val="a7"/>
    <w:uiPriority w:val="99"/>
    <w:semiHidden/>
    <w:unhideWhenUsed/>
    <w:rsid w:val="007A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qFormat/>
    <w:rsid w:val="007A23C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qFormat/>
    <w:rsid w:val="007A23C3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qFormat/>
    <w:rsid w:val="007A23C3"/>
    <w:rPr>
      <w:rFonts w:eastAsia="Times New Roman"/>
      <w:sz w:val="24"/>
      <w:szCs w:val="24"/>
      <w:lang w:eastAsia="ru-RU"/>
    </w:rPr>
  </w:style>
  <w:style w:type="character" w:customStyle="1" w:styleId="elementhandle">
    <w:name w:val="element_handle"/>
    <w:basedOn w:val="a0"/>
    <w:rsid w:val="007A23C3"/>
  </w:style>
  <w:style w:type="paragraph" w:styleId="a6">
    <w:name w:val="Balloon Text"/>
    <w:basedOn w:val="a"/>
    <w:link w:val="a7"/>
    <w:uiPriority w:val="99"/>
    <w:semiHidden/>
    <w:unhideWhenUsed/>
    <w:rsid w:val="007A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detskaya_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llegor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razvitie_rebenk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2019-02-19T16:28:00Z</dcterms:created>
  <dcterms:modified xsi:type="dcterms:W3CDTF">2019-02-19T16:37:00Z</dcterms:modified>
</cp:coreProperties>
</file>