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40" w:rsidRDefault="0085310A" w:rsidP="0085310A">
      <w:pPr>
        <w:jc w:val="center"/>
        <w:rPr>
          <w:b/>
          <w:sz w:val="32"/>
        </w:rPr>
      </w:pPr>
      <w:r w:rsidRPr="0085310A">
        <w:rPr>
          <w:b/>
          <w:sz w:val="32"/>
        </w:rPr>
        <w:t>Играем шашки с дошкольниками</w:t>
      </w:r>
    </w:p>
    <w:p w:rsidR="0085310A" w:rsidRPr="0085310A" w:rsidRDefault="0085310A" w:rsidP="0085310A">
      <w:r w:rsidRPr="0085310A">
        <w:rPr>
          <w:b/>
          <w:bCs/>
          <w:i/>
          <w:iCs/>
        </w:rPr>
        <w:t>Шашки</w:t>
      </w:r>
      <w:r w:rsidRPr="0085310A">
        <w:t> по праву признана одной из самых интеллектуальных игр</w:t>
      </w:r>
      <w:proofErr w:type="gramStart"/>
      <w:r w:rsidRPr="0085310A">
        <w:t xml:space="preserve"> ,</w:t>
      </w:r>
      <w:proofErr w:type="gramEnd"/>
      <w:r w:rsidRPr="0085310A">
        <w:t xml:space="preserve"> поэтому, прежде всего, она стимулирует </w:t>
      </w:r>
      <w:r w:rsidRPr="0085310A">
        <w:rPr>
          <w:i/>
          <w:iCs/>
        </w:rPr>
        <w:t>мыслительную деятельность детей, способствует их логическому мышлению, развивает пространственное воображение, память и внимание</w:t>
      </w:r>
      <w:r w:rsidRPr="0085310A">
        <w:t xml:space="preserve">, что очень важно для подготовки к школе. </w:t>
      </w:r>
      <w:proofErr w:type="gramStart"/>
      <w:r w:rsidRPr="0085310A">
        <w:t>Поскольку большая часть детей в дошкольном возрасте по своей природе очень подвижны и активны и им трудно сосредоточить свое внимание на продолжительное время, то эта волшебная игра ненавязчиво формирует у них такое качество, как усидчивость.</w:t>
      </w:r>
      <w:proofErr w:type="gramEnd"/>
    </w:p>
    <w:p w:rsidR="0085310A" w:rsidRPr="0085310A" w:rsidRDefault="0085310A" w:rsidP="0085310A">
      <w:r w:rsidRPr="0085310A">
        <w:t>А также эта игра воспитывает в детях такие немаловажные для их будущей жизни качества, как умение самостоятельно думать и нести ответственность за принятое решение, адекватно относиться к неудачам и поражениям</w:t>
      </w:r>
      <w:proofErr w:type="gramStart"/>
      <w:r w:rsidRPr="0085310A">
        <w:t xml:space="preserve"> .</w:t>
      </w:r>
      <w:proofErr w:type="gramEnd"/>
    </w:p>
    <w:p w:rsidR="0085310A" w:rsidRPr="0085310A" w:rsidRDefault="0085310A" w:rsidP="0085310A">
      <w:r w:rsidRPr="0085310A">
        <w:t xml:space="preserve">Начинать обучение детей игре в шашки я рекомендую в старшей группе детского сада </w:t>
      </w:r>
      <w:proofErr w:type="gramStart"/>
      <w:r w:rsidRPr="0085310A">
        <w:t xml:space="preserve">( </w:t>
      </w:r>
      <w:proofErr w:type="gramEnd"/>
      <w:r w:rsidRPr="0085310A">
        <w:t>с 5 лет ). Именно в этом возрасте внимание детей становится более устойчивым и произвольным, развивается </w:t>
      </w:r>
      <w:r w:rsidRPr="0085310A">
        <w:rPr>
          <w:b/>
          <w:bCs/>
          <w:i/>
          <w:iCs/>
        </w:rPr>
        <w:t>прогностическая и наглядно – образная функции мышления</w:t>
      </w:r>
      <w:r w:rsidRPr="0085310A">
        <w:t xml:space="preserve">, которые позволяют решать уже более сложные задачи. К пяти годам дети становятся больше усидчивы </w:t>
      </w:r>
      <w:proofErr w:type="gramStart"/>
      <w:r w:rsidRPr="0085310A">
        <w:t xml:space="preserve">( </w:t>
      </w:r>
      <w:proofErr w:type="gramEnd"/>
      <w:r w:rsidRPr="0085310A">
        <w:t>могут заниматься одним видом деятельности в течение 20 – 25 минут ) и способны играть по установленным правилам.</w:t>
      </w:r>
    </w:p>
    <w:p w:rsidR="0085310A" w:rsidRPr="0085310A" w:rsidRDefault="0085310A" w:rsidP="0085310A">
      <w:r w:rsidRPr="0085310A">
        <w:t>При обучении игре в шашки, прежде всего, важно знать</w:t>
      </w:r>
      <w:proofErr w:type="gramStart"/>
      <w:r w:rsidRPr="0085310A">
        <w:t xml:space="preserve"> ,</w:t>
      </w:r>
      <w:proofErr w:type="gramEnd"/>
      <w:r w:rsidRPr="0085310A">
        <w:t xml:space="preserve"> что детей ни в коем случае нельзя заставлять, они должны сами этого захотеть. В группе всегда найдутся активные и любопытные дети, которые любят «что – то новенькое», сначала они включаются в работу, затем и другие дети, глядя на них, тоже начинают увлекаться игрой в шашки.</w:t>
      </w:r>
    </w:p>
    <w:p w:rsidR="0085310A" w:rsidRPr="0085310A" w:rsidRDefault="0085310A" w:rsidP="0085310A">
      <w:r w:rsidRPr="0085310A">
        <w:t xml:space="preserve">Главное, чтобы процесс обучения детей проходил ненавязчиво и интересно. Знакомить детей с новым для них материалом необходимо в простой и очень доступной для их понимания форме. Например, рассказывать детям о правилах игры в шашки можно в виде сказки или в стихотворном </w:t>
      </w:r>
      <w:proofErr w:type="spellStart"/>
      <w:r w:rsidRPr="0085310A">
        <w:t>варианте</w:t>
      </w:r>
      <w:proofErr w:type="gramStart"/>
      <w:r w:rsidRPr="0085310A">
        <w:t>,з</w:t>
      </w:r>
      <w:proofErr w:type="gramEnd"/>
      <w:r w:rsidRPr="0085310A">
        <w:t>аучив</w:t>
      </w:r>
      <w:proofErr w:type="spellEnd"/>
      <w:r w:rsidRPr="0085310A">
        <w:t xml:space="preserve"> который, дети быстро начнут в них ориентироваться и перестанут путаться ( самая распространенная ошибка – ход назад простой </w:t>
      </w:r>
      <w:bookmarkStart w:id="0" w:name="_GoBack"/>
      <w:bookmarkEnd w:id="0"/>
      <w:r w:rsidRPr="0085310A">
        <w:t>шашкой при отсутствии «безопасных» ходов вперед ).</w:t>
      </w:r>
    </w:p>
    <w:sectPr w:rsidR="0085310A" w:rsidRPr="0085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71"/>
    <w:rsid w:val="0085310A"/>
    <w:rsid w:val="008B4340"/>
    <w:rsid w:val="00AB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2018-06-12T15:38:00Z</dcterms:created>
  <dcterms:modified xsi:type="dcterms:W3CDTF">2018-06-12T15:42:00Z</dcterms:modified>
</cp:coreProperties>
</file>