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5F" w:rsidRDefault="00EB475F" w:rsidP="00EB475F">
      <w:pPr>
        <w:shd w:val="clear" w:color="auto" w:fill="FFFFFF"/>
        <w:spacing w:before="150" w:after="450" w:line="240" w:lineRule="atLeast"/>
        <w:jc w:val="center"/>
        <w:outlineLvl w:val="0"/>
        <w:rPr>
          <w:rFonts w:ascii="Times New Roman" w:eastAsia="Times New Roman" w:hAnsi="Times New Roman" w:cs="Times New Roman"/>
          <w:color w:val="333333"/>
          <w:kern w:val="36"/>
          <w:sz w:val="44"/>
          <w:szCs w:val="44"/>
          <w:lang w:eastAsia="ru-RU"/>
        </w:rPr>
      </w:pPr>
      <w:r>
        <w:rPr>
          <w:rFonts w:ascii="Times New Roman" w:eastAsia="Times New Roman" w:hAnsi="Times New Roman" w:cs="Times New Roman"/>
          <w:color w:val="333333"/>
          <w:kern w:val="36"/>
          <w:sz w:val="44"/>
          <w:szCs w:val="44"/>
          <w:lang w:eastAsia="ru-RU"/>
        </w:rPr>
        <w:t>«Развитие мелкой моторики у детей 2–3 лет»</w:t>
      </w:r>
    </w:p>
    <w:p w:rsidR="00EB475F" w:rsidRDefault="00EB475F" w:rsidP="00D82DDE">
      <w:pPr>
        <w:shd w:val="clear" w:color="auto" w:fill="FFFFFF"/>
        <w:spacing w:before="150" w:after="450" w:line="240" w:lineRule="atLeast"/>
        <w:ind w:firstLine="709"/>
        <w:outlineLvl w:val="0"/>
        <w:rPr>
          <w:rFonts w:ascii="Times New Roman" w:eastAsia="Times New Roman" w:hAnsi="Times New Roman" w:cs="Times New Roman"/>
          <w:color w:val="333333"/>
          <w:kern w:val="36"/>
          <w:sz w:val="44"/>
          <w:szCs w:val="44"/>
          <w:lang w:eastAsia="ru-RU"/>
        </w:rPr>
      </w:pPr>
      <w:r>
        <w:rPr>
          <w:rFonts w:ascii="Times New Roman" w:eastAsia="Times New Roman" w:hAnsi="Times New Roman" w:cs="Times New Roman"/>
          <w:b/>
          <w:bCs/>
          <w:color w:val="111111"/>
          <w:sz w:val="28"/>
          <w:szCs w:val="28"/>
          <w:bdr w:val="none" w:sz="0" w:space="0" w:color="auto" w:frame="1"/>
          <w:lang w:eastAsia="ru-RU"/>
        </w:rPr>
        <w:t>Мелкая моторика</w:t>
      </w:r>
      <w:r>
        <w:rPr>
          <w:rFonts w:ascii="Times New Roman" w:eastAsia="Times New Roman" w:hAnsi="Times New Roman" w:cs="Times New Roman"/>
          <w:color w:val="111111"/>
          <w:sz w:val="28"/>
          <w:szCs w:val="28"/>
          <w:lang w:eastAsia="ru-RU"/>
        </w:rPr>
        <w:t> у ребенка — это умение совершать разнообразные движения пальцами ног, рук, кистями, стопами. Эта сфера физического </w:t>
      </w:r>
      <w:r>
        <w:rPr>
          <w:rFonts w:ascii="Times New Roman" w:eastAsia="Times New Roman" w:hAnsi="Times New Roman" w:cs="Times New Roman"/>
          <w:b/>
          <w:bCs/>
          <w:color w:val="111111"/>
          <w:sz w:val="28"/>
          <w:szCs w:val="28"/>
          <w:bdr w:val="none" w:sz="0" w:space="0" w:color="auto" w:frame="1"/>
          <w:lang w:eastAsia="ru-RU"/>
        </w:rPr>
        <w:t>развития</w:t>
      </w:r>
      <w:r>
        <w:rPr>
          <w:rFonts w:ascii="Times New Roman" w:eastAsia="Times New Roman" w:hAnsi="Times New Roman" w:cs="Times New Roman"/>
          <w:color w:val="111111"/>
          <w:sz w:val="28"/>
          <w:szCs w:val="28"/>
          <w:lang w:eastAsia="ru-RU"/>
        </w:rPr>
        <w:t> тесно связана с психическим </w:t>
      </w:r>
      <w:r>
        <w:rPr>
          <w:rFonts w:ascii="Times New Roman" w:eastAsia="Times New Roman" w:hAnsi="Times New Roman" w:cs="Times New Roman"/>
          <w:b/>
          <w:bCs/>
          <w:color w:val="111111"/>
          <w:sz w:val="28"/>
          <w:szCs w:val="28"/>
          <w:bdr w:val="none" w:sz="0" w:space="0" w:color="auto" w:frame="1"/>
          <w:lang w:eastAsia="ru-RU"/>
        </w:rPr>
        <w:t>развитием малыша</w:t>
      </w:r>
      <w:r>
        <w:rPr>
          <w:rFonts w:ascii="Times New Roman" w:eastAsia="Times New Roman" w:hAnsi="Times New Roman" w:cs="Times New Roman"/>
          <w:color w:val="111111"/>
          <w:sz w:val="28"/>
          <w:szCs w:val="28"/>
          <w:lang w:eastAsia="ru-RU"/>
        </w:rPr>
        <w:t>. Что же должны знать заботливые и внимательные </w:t>
      </w:r>
      <w:r>
        <w:rPr>
          <w:rFonts w:ascii="Times New Roman" w:eastAsia="Times New Roman" w:hAnsi="Times New Roman" w:cs="Times New Roman"/>
          <w:b/>
          <w:bCs/>
          <w:color w:val="111111"/>
          <w:sz w:val="28"/>
          <w:szCs w:val="28"/>
          <w:bdr w:val="none" w:sz="0" w:space="0" w:color="auto" w:frame="1"/>
          <w:lang w:eastAsia="ru-RU"/>
        </w:rPr>
        <w:t>родители о развитии мелкой моторики детей</w:t>
      </w:r>
      <w:r>
        <w:rPr>
          <w:rFonts w:ascii="Times New Roman" w:eastAsia="Times New Roman" w:hAnsi="Times New Roman" w:cs="Times New Roman"/>
          <w:color w:val="111111"/>
          <w:sz w:val="28"/>
          <w:szCs w:val="28"/>
          <w:lang w:eastAsia="ru-RU"/>
        </w:rPr>
        <w:t>? Какие упражнения со своими чадами можно проводить дома с целью </w:t>
      </w:r>
      <w:r>
        <w:rPr>
          <w:rFonts w:ascii="Times New Roman" w:eastAsia="Times New Roman" w:hAnsi="Times New Roman" w:cs="Times New Roman"/>
          <w:b/>
          <w:bCs/>
          <w:color w:val="111111"/>
          <w:sz w:val="28"/>
          <w:szCs w:val="28"/>
          <w:bdr w:val="none" w:sz="0" w:space="0" w:color="auto" w:frame="1"/>
          <w:lang w:eastAsia="ru-RU"/>
        </w:rPr>
        <w:t>развития мелкой моторики</w:t>
      </w:r>
      <w:r>
        <w:rPr>
          <w:rFonts w:ascii="Times New Roman" w:eastAsia="Times New Roman" w:hAnsi="Times New Roman" w:cs="Times New Roman"/>
          <w:color w:val="111111"/>
          <w:sz w:val="28"/>
          <w:szCs w:val="28"/>
          <w:lang w:eastAsia="ru-RU"/>
        </w:rPr>
        <w:t>?</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Особенности </w:t>
      </w:r>
      <w:r>
        <w:rPr>
          <w:rFonts w:ascii="Times New Roman" w:eastAsia="Times New Roman" w:hAnsi="Times New Roman" w:cs="Times New Roman"/>
          <w:b/>
          <w:bCs/>
          <w:color w:val="111111"/>
          <w:sz w:val="28"/>
          <w:szCs w:val="28"/>
          <w:bdr w:val="none" w:sz="0" w:space="0" w:color="auto" w:frame="1"/>
          <w:lang w:eastAsia="ru-RU"/>
        </w:rPr>
        <w:t>мелкой моторики детей.</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Способность ребенка выполнять точные и </w:t>
      </w:r>
      <w:r>
        <w:rPr>
          <w:rFonts w:ascii="Times New Roman" w:eastAsia="Times New Roman" w:hAnsi="Times New Roman" w:cs="Times New Roman"/>
          <w:b/>
          <w:bCs/>
          <w:color w:val="111111"/>
          <w:sz w:val="28"/>
          <w:szCs w:val="28"/>
          <w:bdr w:val="none" w:sz="0" w:space="0" w:color="auto" w:frame="1"/>
          <w:lang w:eastAsia="ru-RU"/>
        </w:rPr>
        <w:t>мелкие</w:t>
      </w:r>
      <w:r>
        <w:rPr>
          <w:rFonts w:ascii="Times New Roman" w:eastAsia="Times New Roman" w:hAnsi="Times New Roman" w:cs="Times New Roman"/>
          <w:color w:val="111111"/>
          <w:sz w:val="28"/>
          <w:szCs w:val="28"/>
          <w:lang w:eastAsia="ru-RU"/>
        </w:rPr>
        <w:t> движения достигается благодаря скоординированным действиям костной, мышечной и нервной систем организма. Когда речь идет о качестве </w:t>
      </w:r>
      <w:r>
        <w:rPr>
          <w:rFonts w:ascii="Times New Roman" w:eastAsia="Times New Roman" w:hAnsi="Times New Roman" w:cs="Times New Roman"/>
          <w:b/>
          <w:bCs/>
          <w:color w:val="111111"/>
          <w:sz w:val="28"/>
          <w:szCs w:val="28"/>
          <w:bdr w:val="none" w:sz="0" w:space="0" w:color="auto" w:frame="1"/>
          <w:lang w:eastAsia="ru-RU"/>
        </w:rPr>
        <w:t>моторики</w:t>
      </w:r>
      <w:r>
        <w:rPr>
          <w:rFonts w:ascii="Times New Roman" w:eastAsia="Times New Roman" w:hAnsi="Times New Roman" w:cs="Times New Roman"/>
          <w:color w:val="111111"/>
          <w:sz w:val="28"/>
          <w:szCs w:val="28"/>
          <w:lang w:eastAsia="ru-RU"/>
        </w:rPr>
        <w:t>, то часто звучит термин „ловкость” </w:t>
      </w:r>
      <w:r>
        <w:rPr>
          <w:rFonts w:ascii="Times New Roman" w:eastAsia="Times New Roman" w:hAnsi="Times New Roman" w:cs="Times New Roman"/>
          <w:i/>
          <w:iCs/>
          <w:color w:val="111111"/>
          <w:sz w:val="28"/>
          <w:szCs w:val="28"/>
          <w:bdr w:val="none" w:sz="0" w:space="0" w:color="auto" w:frame="1"/>
          <w:lang w:eastAsia="ru-RU"/>
        </w:rPr>
        <w:t>(пальцев, рук, ног)</w:t>
      </w:r>
      <w:r>
        <w:rPr>
          <w:rFonts w:ascii="Times New Roman" w:eastAsia="Times New Roman" w:hAnsi="Times New Roman" w:cs="Times New Roman"/>
          <w:color w:val="111111"/>
          <w:sz w:val="28"/>
          <w:szCs w:val="28"/>
          <w:lang w:eastAsia="ru-RU"/>
        </w:rPr>
        <w:t>. Сфера </w:t>
      </w:r>
      <w:r>
        <w:rPr>
          <w:rFonts w:ascii="Times New Roman" w:eastAsia="Times New Roman" w:hAnsi="Times New Roman" w:cs="Times New Roman"/>
          <w:b/>
          <w:bCs/>
          <w:color w:val="111111"/>
          <w:sz w:val="28"/>
          <w:szCs w:val="28"/>
          <w:bdr w:val="none" w:sz="0" w:space="0" w:color="auto" w:frame="1"/>
          <w:lang w:eastAsia="ru-RU"/>
        </w:rPr>
        <w:t>мелкой моторики</w:t>
      </w:r>
      <w:r>
        <w:rPr>
          <w:rFonts w:ascii="Times New Roman" w:eastAsia="Times New Roman" w:hAnsi="Times New Roman" w:cs="Times New Roman"/>
          <w:color w:val="111111"/>
          <w:sz w:val="28"/>
          <w:szCs w:val="28"/>
          <w:lang w:eastAsia="ru-RU"/>
        </w:rPr>
        <w:t> — это огромное количество движений, от простого захвата игрушки грудничком до сложных движений в виде рисования, лепки. </w:t>
      </w:r>
      <w:r>
        <w:rPr>
          <w:rFonts w:ascii="Times New Roman" w:eastAsia="Times New Roman" w:hAnsi="Times New Roman" w:cs="Times New Roman"/>
          <w:b/>
          <w:bCs/>
          <w:color w:val="111111"/>
          <w:sz w:val="28"/>
          <w:szCs w:val="28"/>
          <w:bdr w:val="none" w:sz="0" w:space="0" w:color="auto" w:frame="1"/>
          <w:lang w:eastAsia="ru-RU"/>
        </w:rPr>
        <w:t>Развитие мелкой моторики</w:t>
      </w:r>
      <w:r>
        <w:rPr>
          <w:rFonts w:ascii="Times New Roman" w:eastAsia="Times New Roman" w:hAnsi="Times New Roman" w:cs="Times New Roman"/>
          <w:color w:val="111111"/>
          <w:sz w:val="28"/>
          <w:szCs w:val="28"/>
          <w:lang w:eastAsia="ru-RU"/>
        </w:rPr>
        <w:t> тесно связано с общим </w:t>
      </w:r>
      <w:r>
        <w:rPr>
          <w:rFonts w:ascii="Times New Roman" w:eastAsia="Times New Roman" w:hAnsi="Times New Roman" w:cs="Times New Roman"/>
          <w:b/>
          <w:bCs/>
          <w:color w:val="111111"/>
          <w:sz w:val="28"/>
          <w:szCs w:val="28"/>
          <w:bdr w:val="none" w:sz="0" w:space="0" w:color="auto" w:frame="1"/>
          <w:lang w:eastAsia="ru-RU"/>
        </w:rPr>
        <w:t>развитием малыша</w:t>
      </w:r>
      <w:r>
        <w:rPr>
          <w:rFonts w:ascii="Times New Roman" w:eastAsia="Times New Roman" w:hAnsi="Times New Roman" w:cs="Times New Roman"/>
          <w:color w:val="111111"/>
          <w:sz w:val="28"/>
          <w:szCs w:val="28"/>
          <w:lang w:eastAsia="ru-RU"/>
        </w:rPr>
        <w:t>, которое происходит с самого рождения. И первым его этапом является разглядывание своих рук, постепенное умение управлять ими. Вначале ребенок берет предмет ладонью, делая захват всеми пальцами. Позже он уже легко удерживает его двумя пальцами. Затем малыш учится правильно держать ложку, управлять ею, кушать аккуратно, а значить, совершенно ею владеть. Далее дитя учится овладевать карандашами, ручкой, кистью для рисования.</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Мелкая моторика</w:t>
      </w:r>
      <w:r>
        <w:rPr>
          <w:rFonts w:ascii="Times New Roman" w:eastAsia="Times New Roman" w:hAnsi="Times New Roman" w:cs="Times New Roman"/>
          <w:color w:val="111111"/>
          <w:sz w:val="28"/>
          <w:szCs w:val="28"/>
          <w:lang w:eastAsia="ru-RU"/>
        </w:rPr>
        <w:t> тесно связана со зрением, вниманием, памятью, восприятием малыша, а также с </w:t>
      </w:r>
      <w:r>
        <w:rPr>
          <w:rFonts w:ascii="Times New Roman" w:eastAsia="Times New Roman" w:hAnsi="Times New Roman" w:cs="Times New Roman"/>
          <w:b/>
          <w:bCs/>
          <w:color w:val="111111"/>
          <w:sz w:val="28"/>
          <w:szCs w:val="28"/>
          <w:bdr w:val="none" w:sz="0" w:space="0" w:color="auto" w:frame="1"/>
          <w:lang w:eastAsia="ru-RU"/>
        </w:rPr>
        <w:t>развитием речи</w:t>
      </w:r>
      <w:r>
        <w:rPr>
          <w:rFonts w:ascii="Times New Roman" w:eastAsia="Times New Roman" w:hAnsi="Times New Roman" w:cs="Times New Roman"/>
          <w:color w:val="111111"/>
          <w:sz w:val="28"/>
          <w:szCs w:val="28"/>
          <w:lang w:eastAsia="ru-RU"/>
        </w:rPr>
        <w:t>. Последнее объясняется довольно </w:t>
      </w:r>
      <w:r>
        <w:rPr>
          <w:rFonts w:ascii="Times New Roman" w:eastAsia="Times New Roman" w:hAnsi="Times New Roman" w:cs="Times New Roman"/>
          <w:color w:val="111111"/>
          <w:sz w:val="28"/>
          <w:szCs w:val="28"/>
          <w:u w:val="single"/>
          <w:bdr w:val="none" w:sz="0" w:space="0" w:color="auto" w:frame="1"/>
          <w:lang w:eastAsia="ru-RU"/>
        </w:rPr>
        <w:t>просто</w:t>
      </w:r>
      <w:r>
        <w:rPr>
          <w:rFonts w:ascii="Times New Roman" w:eastAsia="Times New Roman" w:hAnsi="Times New Roman" w:cs="Times New Roman"/>
          <w:color w:val="111111"/>
          <w:sz w:val="28"/>
          <w:szCs w:val="28"/>
          <w:lang w:eastAsia="ru-RU"/>
        </w:rPr>
        <w:t>: в головном мозге ребенка речевой и </w:t>
      </w:r>
      <w:r>
        <w:rPr>
          <w:rFonts w:ascii="Times New Roman" w:eastAsia="Times New Roman" w:hAnsi="Times New Roman" w:cs="Times New Roman"/>
          <w:b/>
          <w:bCs/>
          <w:color w:val="111111"/>
          <w:sz w:val="28"/>
          <w:szCs w:val="28"/>
          <w:bdr w:val="none" w:sz="0" w:space="0" w:color="auto" w:frame="1"/>
          <w:lang w:eastAsia="ru-RU"/>
        </w:rPr>
        <w:t>моторный</w:t>
      </w:r>
      <w:r>
        <w:rPr>
          <w:rFonts w:ascii="Times New Roman" w:eastAsia="Times New Roman" w:hAnsi="Times New Roman" w:cs="Times New Roman"/>
          <w:color w:val="111111"/>
          <w:sz w:val="28"/>
          <w:szCs w:val="28"/>
          <w:lang w:eastAsia="ru-RU"/>
        </w:rPr>
        <w:t> центры находятся друг к другу очень близко. По этой причине стимуляция и </w:t>
      </w:r>
      <w:r>
        <w:rPr>
          <w:rFonts w:ascii="Times New Roman" w:eastAsia="Times New Roman" w:hAnsi="Times New Roman" w:cs="Times New Roman"/>
          <w:b/>
          <w:bCs/>
          <w:color w:val="111111"/>
          <w:sz w:val="28"/>
          <w:szCs w:val="28"/>
          <w:bdr w:val="none" w:sz="0" w:space="0" w:color="auto" w:frame="1"/>
          <w:lang w:eastAsia="ru-RU"/>
        </w:rPr>
        <w:t>развитие моторных</w:t>
      </w:r>
      <w:r>
        <w:rPr>
          <w:rFonts w:ascii="Times New Roman" w:eastAsia="Times New Roman" w:hAnsi="Times New Roman" w:cs="Times New Roman"/>
          <w:color w:val="111111"/>
          <w:sz w:val="28"/>
          <w:szCs w:val="28"/>
          <w:lang w:eastAsia="ru-RU"/>
        </w:rPr>
        <w:t> навыков рук активизирует и речевой центр девочки или мальчика. Вот почему для </w:t>
      </w:r>
      <w:r>
        <w:rPr>
          <w:rFonts w:ascii="Times New Roman" w:eastAsia="Times New Roman" w:hAnsi="Times New Roman" w:cs="Times New Roman"/>
          <w:b/>
          <w:bCs/>
          <w:color w:val="111111"/>
          <w:sz w:val="28"/>
          <w:szCs w:val="28"/>
          <w:bdr w:val="none" w:sz="0" w:space="0" w:color="auto" w:frame="1"/>
          <w:lang w:eastAsia="ru-RU"/>
        </w:rPr>
        <w:t>развития</w:t>
      </w:r>
      <w:r>
        <w:rPr>
          <w:rFonts w:ascii="Times New Roman" w:eastAsia="Times New Roman" w:hAnsi="Times New Roman" w:cs="Times New Roman"/>
          <w:color w:val="111111"/>
          <w:sz w:val="28"/>
          <w:szCs w:val="28"/>
          <w:lang w:eastAsia="ru-RU"/>
        </w:rPr>
        <w:t> речи важно уделять внимание и </w:t>
      </w:r>
      <w:r>
        <w:rPr>
          <w:rFonts w:ascii="Times New Roman" w:eastAsia="Times New Roman" w:hAnsi="Times New Roman" w:cs="Times New Roman"/>
          <w:b/>
          <w:bCs/>
          <w:color w:val="111111"/>
          <w:sz w:val="28"/>
          <w:szCs w:val="28"/>
          <w:bdr w:val="none" w:sz="0" w:space="0" w:color="auto" w:frame="1"/>
          <w:lang w:eastAsia="ru-RU"/>
        </w:rPr>
        <w:t>развитию мелкой моторики</w:t>
      </w:r>
      <w:r>
        <w:rPr>
          <w:rFonts w:ascii="Times New Roman" w:eastAsia="Times New Roman" w:hAnsi="Times New Roman" w:cs="Times New Roman"/>
          <w:color w:val="111111"/>
          <w:sz w:val="28"/>
          <w:szCs w:val="28"/>
          <w:lang w:eastAsia="ru-RU"/>
        </w:rPr>
        <w:t>. Она непосредственно влияет на почерк, скорость реакций.</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Состоятельность </w:t>
      </w:r>
      <w:r>
        <w:rPr>
          <w:rFonts w:ascii="Times New Roman" w:eastAsia="Times New Roman" w:hAnsi="Times New Roman" w:cs="Times New Roman"/>
          <w:b/>
          <w:bCs/>
          <w:color w:val="111111"/>
          <w:sz w:val="28"/>
          <w:szCs w:val="28"/>
          <w:bdr w:val="none" w:sz="0" w:space="0" w:color="auto" w:frame="1"/>
          <w:lang w:eastAsia="ru-RU"/>
        </w:rPr>
        <w:t>мелкой моторики</w:t>
      </w:r>
      <w:r>
        <w:rPr>
          <w:rFonts w:ascii="Times New Roman" w:eastAsia="Times New Roman" w:hAnsi="Times New Roman" w:cs="Times New Roman"/>
          <w:color w:val="111111"/>
          <w:sz w:val="28"/>
          <w:szCs w:val="28"/>
          <w:lang w:eastAsia="ru-RU"/>
        </w:rPr>
        <w:t> дошкольников — показатель их готовности к обучению в школе. И если с этим все в порядке, то начинающему школьнику будет легче овладевать школьной программой в первом классе, проще обучаться письму.</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Чтобы </w:t>
      </w:r>
      <w:r>
        <w:rPr>
          <w:rFonts w:ascii="Times New Roman" w:eastAsia="Times New Roman" w:hAnsi="Times New Roman" w:cs="Times New Roman"/>
          <w:b/>
          <w:bCs/>
          <w:color w:val="111111"/>
          <w:sz w:val="28"/>
          <w:szCs w:val="28"/>
          <w:bdr w:val="none" w:sz="0" w:space="0" w:color="auto" w:frame="1"/>
          <w:lang w:eastAsia="ru-RU"/>
        </w:rPr>
        <w:t>развивать мелкую моторику малыша</w:t>
      </w:r>
      <w:r>
        <w:rPr>
          <w:rFonts w:ascii="Times New Roman" w:eastAsia="Times New Roman" w:hAnsi="Times New Roman" w:cs="Times New Roman"/>
          <w:color w:val="111111"/>
          <w:sz w:val="28"/>
          <w:szCs w:val="28"/>
          <w:lang w:eastAsia="ru-RU"/>
        </w:rPr>
        <w:t>, используются игры и пальчиковая гимнастика. Для разных возрастных периодов она своя.</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Пальчиковая гимнастика для </w:t>
      </w:r>
      <w:r>
        <w:rPr>
          <w:rFonts w:ascii="Times New Roman" w:eastAsia="Times New Roman" w:hAnsi="Times New Roman" w:cs="Times New Roman"/>
          <w:b/>
          <w:bCs/>
          <w:color w:val="111111"/>
          <w:sz w:val="28"/>
          <w:szCs w:val="28"/>
          <w:bdr w:val="none" w:sz="0" w:space="0" w:color="auto" w:frame="1"/>
          <w:lang w:eastAsia="ru-RU"/>
        </w:rPr>
        <w:t>детей</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Чем раньше с малышом начинают заниматься </w:t>
      </w:r>
      <w:r>
        <w:rPr>
          <w:rFonts w:ascii="Times New Roman" w:eastAsia="Times New Roman" w:hAnsi="Times New Roman" w:cs="Times New Roman"/>
          <w:b/>
          <w:bCs/>
          <w:color w:val="111111"/>
          <w:sz w:val="28"/>
          <w:szCs w:val="28"/>
          <w:bdr w:val="none" w:sz="0" w:space="0" w:color="auto" w:frame="1"/>
          <w:lang w:eastAsia="ru-RU"/>
        </w:rPr>
        <w:t>развитием пальчиков</w:t>
      </w:r>
      <w:r>
        <w:rPr>
          <w:rFonts w:ascii="Times New Roman" w:eastAsia="Times New Roman" w:hAnsi="Times New Roman" w:cs="Times New Roman"/>
          <w:color w:val="111111"/>
          <w:sz w:val="28"/>
          <w:szCs w:val="28"/>
          <w:lang w:eastAsia="ru-RU"/>
        </w:rPr>
        <w:t xml:space="preserve">, движением рук, тем легче ему будет играть в пальчиковые игры. Пальчиковая гимнастика — это выполнение разнообразных движений пальцами, которые сопровождаются стишками, шутками, </w:t>
      </w:r>
      <w:proofErr w:type="spellStart"/>
      <w:r>
        <w:rPr>
          <w:rFonts w:ascii="Times New Roman" w:eastAsia="Times New Roman" w:hAnsi="Times New Roman" w:cs="Times New Roman"/>
          <w:color w:val="111111"/>
          <w:sz w:val="28"/>
          <w:szCs w:val="28"/>
          <w:lang w:eastAsia="ru-RU"/>
        </w:rPr>
        <w:t>потешками</w:t>
      </w:r>
      <w:proofErr w:type="spellEnd"/>
      <w:r>
        <w:rPr>
          <w:rFonts w:ascii="Times New Roman" w:eastAsia="Times New Roman" w:hAnsi="Times New Roman" w:cs="Times New Roman"/>
          <w:color w:val="111111"/>
          <w:sz w:val="28"/>
          <w:szCs w:val="28"/>
          <w:lang w:eastAsia="ru-RU"/>
        </w:rPr>
        <w:t>, сюжетными действиями взрослых.</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В раннем возрасте мама или папа выполняют действия с пальчиками малыша своими руками </w:t>
      </w:r>
      <w:r>
        <w:rPr>
          <w:rFonts w:ascii="Times New Roman" w:eastAsia="Times New Roman" w:hAnsi="Times New Roman" w:cs="Times New Roman"/>
          <w:i/>
          <w:iCs/>
          <w:color w:val="111111"/>
          <w:sz w:val="28"/>
          <w:szCs w:val="28"/>
          <w:bdr w:val="none" w:sz="0" w:space="0" w:color="auto" w:frame="1"/>
          <w:lang w:eastAsia="ru-RU"/>
        </w:rPr>
        <w:t>(загибание пальчиков, их наклоны, повороты, сжимание кулачков)</w:t>
      </w:r>
      <w:r>
        <w:rPr>
          <w:rFonts w:ascii="Times New Roman" w:eastAsia="Times New Roman" w:hAnsi="Times New Roman" w:cs="Times New Roman"/>
          <w:color w:val="111111"/>
          <w:sz w:val="28"/>
          <w:szCs w:val="28"/>
          <w:lang w:eastAsia="ru-RU"/>
        </w:rPr>
        <w:t>. Далее ребенок уже копирует действия взрослого, самостоятельно выполняя такие движения. Поначалу они могут быть неловкими, медленными, а после нескольких дней занятий ученик уже выполняет действия в унисон с взрослым.</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Развитие мелкой моторики у детей 2-3 лет</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Поскольку ведущим видом деятельности дошкольников является игра, то и для </w:t>
      </w:r>
      <w:r>
        <w:rPr>
          <w:rFonts w:ascii="Times New Roman" w:eastAsia="Times New Roman" w:hAnsi="Times New Roman" w:cs="Times New Roman"/>
          <w:b/>
          <w:bCs/>
          <w:color w:val="111111"/>
          <w:sz w:val="28"/>
          <w:szCs w:val="28"/>
          <w:bdr w:val="none" w:sz="0" w:space="0" w:color="auto" w:frame="1"/>
          <w:lang w:eastAsia="ru-RU"/>
        </w:rPr>
        <w:t>развития моторики</w:t>
      </w:r>
      <w:r>
        <w:rPr>
          <w:rFonts w:ascii="Times New Roman" w:eastAsia="Times New Roman" w:hAnsi="Times New Roman" w:cs="Times New Roman"/>
          <w:color w:val="111111"/>
          <w:sz w:val="28"/>
          <w:szCs w:val="28"/>
          <w:lang w:eastAsia="ru-RU"/>
        </w:rPr>
        <w:t> пальцев следует использовать игры. Отлично справляются детки с прокалыванием дырочек и нанизыванием. Это увлекательное занятие, ведь можно нанизывать прищепки на веревочку, ягоды рябины, изюм, курагу на ниточку. В таких играх малыш и движения пальцев учится согласовывать, и получает представление о цвете, форме предметов, их свойствах.</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Педагоги в детском саду используют игру в утюжок. Она заключается в сжимании листка бумаги и последующем его разглаживании прямой ладонью </w:t>
      </w:r>
      <w:r>
        <w:rPr>
          <w:rFonts w:ascii="Times New Roman" w:eastAsia="Times New Roman" w:hAnsi="Times New Roman" w:cs="Times New Roman"/>
          <w:i/>
          <w:iCs/>
          <w:color w:val="111111"/>
          <w:sz w:val="28"/>
          <w:szCs w:val="28"/>
          <w:bdr w:val="none" w:sz="0" w:space="0" w:color="auto" w:frame="1"/>
          <w:lang w:eastAsia="ru-RU"/>
        </w:rPr>
        <w:t>(массаж ладошек)</w:t>
      </w:r>
      <w:r>
        <w:rPr>
          <w:rFonts w:ascii="Times New Roman" w:eastAsia="Times New Roman" w:hAnsi="Times New Roman" w:cs="Times New Roman"/>
          <w:color w:val="111111"/>
          <w:sz w:val="28"/>
          <w:szCs w:val="28"/>
          <w:lang w:eastAsia="ru-RU"/>
        </w:rPr>
        <w:t>. Если со временем проводить игру в форме соревнования, то дети быстрее будут стараться выполнять движения кистями и пальцами.</w:t>
      </w:r>
    </w:p>
    <w:p w:rsidR="00EB475F" w:rsidRDefault="00EB475F" w:rsidP="00D82DDE">
      <w:pPr>
        <w:spacing w:before="225" w:after="225"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три года ребенок уже должен учиться действовать с пластилином и глиной. Катание, разминание, вытягивание, придавливание — это те движения, которые дитя должно совершать пальчиками и ладонями одновременно.</w:t>
      </w:r>
    </w:p>
    <w:p w:rsidR="00EB475F" w:rsidRDefault="00EB475F" w:rsidP="00D82DDE">
      <w:pPr>
        <w:spacing w:after="0" w:line="24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Отлично </w:t>
      </w:r>
      <w:r>
        <w:rPr>
          <w:rFonts w:ascii="Times New Roman" w:eastAsia="Times New Roman" w:hAnsi="Times New Roman" w:cs="Times New Roman"/>
          <w:b/>
          <w:bCs/>
          <w:color w:val="111111"/>
          <w:sz w:val="28"/>
          <w:szCs w:val="28"/>
          <w:bdr w:val="none" w:sz="0" w:space="0" w:color="auto" w:frame="1"/>
          <w:lang w:eastAsia="ru-RU"/>
        </w:rPr>
        <w:t>развивает мелкую моторику детей</w:t>
      </w:r>
      <w:r>
        <w:rPr>
          <w:rFonts w:ascii="Times New Roman" w:eastAsia="Times New Roman" w:hAnsi="Times New Roman" w:cs="Times New Roman"/>
          <w:color w:val="111111"/>
          <w:sz w:val="28"/>
          <w:szCs w:val="28"/>
          <w:lang w:eastAsia="ru-RU"/>
        </w:rPr>
        <w:t> этого возраста процесс одевания, а именно завязывание шнурков и застегивание пуговиц. Эти действия постепенно усовершенствуют </w:t>
      </w:r>
      <w:r>
        <w:rPr>
          <w:rFonts w:ascii="Times New Roman" w:eastAsia="Times New Roman" w:hAnsi="Times New Roman" w:cs="Times New Roman"/>
          <w:b/>
          <w:bCs/>
          <w:color w:val="111111"/>
          <w:sz w:val="28"/>
          <w:szCs w:val="28"/>
          <w:bdr w:val="none" w:sz="0" w:space="0" w:color="auto" w:frame="1"/>
          <w:lang w:eastAsia="ru-RU"/>
        </w:rPr>
        <w:t>моторику</w:t>
      </w:r>
      <w:r>
        <w:rPr>
          <w:rFonts w:ascii="Times New Roman" w:eastAsia="Times New Roman" w:hAnsi="Times New Roman" w:cs="Times New Roman"/>
          <w:color w:val="111111"/>
          <w:sz w:val="28"/>
          <w:szCs w:val="28"/>
          <w:lang w:eastAsia="ru-RU"/>
        </w:rPr>
        <w:t> пальцев рук и приучают ребенка к самостоятельности, самообслуживанию.</w:t>
      </w:r>
    </w:p>
    <w:p w:rsidR="00EB475F" w:rsidRDefault="00EB475F" w:rsidP="00D82DDE">
      <w:pPr>
        <w:ind w:firstLine="709"/>
        <w:rPr>
          <w:rFonts w:ascii="Times New Roman" w:hAnsi="Times New Roman" w:cs="Times New Roman"/>
          <w:sz w:val="28"/>
          <w:szCs w:val="28"/>
        </w:rPr>
      </w:pPr>
    </w:p>
    <w:p w:rsidR="00FD0C25" w:rsidRDefault="00FD0C25" w:rsidP="00D82DDE">
      <w:pPr>
        <w:ind w:firstLine="709"/>
      </w:pPr>
    </w:p>
    <w:sectPr w:rsidR="00FD0C25" w:rsidSect="00FD0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75F"/>
    <w:rsid w:val="00224CB4"/>
    <w:rsid w:val="004461C1"/>
    <w:rsid w:val="00987064"/>
    <w:rsid w:val="00AD1049"/>
    <w:rsid w:val="00D82DDE"/>
    <w:rsid w:val="00E00ED1"/>
    <w:rsid w:val="00EB475F"/>
    <w:rsid w:val="00EF3270"/>
    <w:rsid w:val="00FD0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24CB4"/>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uiPriority w:val="9"/>
    <w:qFormat/>
    <w:rsid w:val="00224CB4"/>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uiPriority w:val="9"/>
    <w:qFormat/>
    <w:rsid w:val="00224CB4"/>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0"/>
    <w:uiPriority w:val="9"/>
    <w:qFormat/>
    <w:rsid w:val="00224CB4"/>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uiPriority w:val="9"/>
    <w:qFormat/>
    <w:rsid w:val="00224CB4"/>
    <w:pPr>
      <w:spacing w:before="200" w:after="80" w:line="240" w:lineRule="auto"/>
      <w:outlineLvl w:val="4"/>
    </w:pPr>
    <w:rPr>
      <w:rFonts w:ascii="Cambria" w:eastAsia="Times New Roman" w:hAnsi="Cambria" w:cs="Times New Roman"/>
      <w:color w:val="4F81BD"/>
      <w:sz w:val="20"/>
      <w:szCs w:val="20"/>
      <w:lang w:eastAsia="ru-RU"/>
    </w:rPr>
  </w:style>
  <w:style w:type="paragraph" w:styleId="6">
    <w:name w:val="heading 6"/>
    <w:basedOn w:val="a"/>
    <w:next w:val="a"/>
    <w:link w:val="60"/>
    <w:uiPriority w:val="9"/>
    <w:qFormat/>
    <w:rsid w:val="00224CB4"/>
    <w:pPr>
      <w:spacing w:before="280" w:after="100" w:line="240" w:lineRule="auto"/>
      <w:outlineLvl w:val="5"/>
    </w:pPr>
    <w:rPr>
      <w:rFonts w:ascii="Cambria" w:eastAsia="Times New Roman" w:hAnsi="Cambria" w:cs="Times New Roman"/>
      <w:i/>
      <w:iCs/>
      <w:color w:val="4F81BD"/>
      <w:sz w:val="20"/>
      <w:szCs w:val="20"/>
      <w:lang w:eastAsia="ru-RU"/>
    </w:rPr>
  </w:style>
  <w:style w:type="paragraph" w:styleId="7">
    <w:name w:val="heading 7"/>
    <w:basedOn w:val="a"/>
    <w:next w:val="a"/>
    <w:link w:val="70"/>
    <w:uiPriority w:val="9"/>
    <w:qFormat/>
    <w:rsid w:val="00224CB4"/>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uiPriority w:val="9"/>
    <w:qFormat/>
    <w:rsid w:val="00224CB4"/>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uiPriority w:val="9"/>
    <w:qFormat/>
    <w:rsid w:val="00224CB4"/>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CB4"/>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rsid w:val="00224CB4"/>
    <w:rPr>
      <w:rFonts w:ascii="Cambria" w:eastAsia="Times New Roman" w:hAnsi="Cambria" w:cs="Times New Roman"/>
      <w:color w:val="365F91"/>
      <w:sz w:val="24"/>
      <w:szCs w:val="24"/>
    </w:rPr>
  </w:style>
  <w:style w:type="character" w:customStyle="1" w:styleId="30">
    <w:name w:val="Заголовок 3 Знак"/>
    <w:basedOn w:val="a0"/>
    <w:link w:val="3"/>
    <w:uiPriority w:val="9"/>
    <w:rsid w:val="00224CB4"/>
    <w:rPr>
      <w:rFonts w:ascii="Cambria" w:eastAsia="Times New Roman" w:hAnsi="Cambria" w:cs="Times New Roman"/>
      <w:color w:val="4F81BD"/>
      <w:sz w:val="24"/>
      <w:szCs w:val="24"/>
    </w:rPr>
  </w:style>
  <w:style w:type="character" w:customStyle="1" w:styleId="40">
    <w:name w:val="Заголовок 4 Знак"/>
    <w:basedOn w:val="a0"/>
    <w:link w:val="4"/>
    <w:uiPriority w:val="9"/>
    <w:rsid w:val="00224CB4"/>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rsid w:val="00224CB4"/>
    <w:rPr>
      <w:rFonts w:ascii="Cambria" w:eastAsia="Times New Roman" w:hAnsi="Cambria" w:cs="Times New Roman"/>
      <w:color w:val="4F81BD"/>
    </w:rPr>
  </w:style>
  <w:style w:type="character" w:customStyle="1" w:styleId="60">
    <w:name w:val="Заголовок 6 Знак"/>
    <w:basedOn w:val="a0"/>
    <w:link w:val="6"/>
    <w:uiPriority w:val="9"/>
    <w:rsid w:val="00224CB4"/>
    <w:rPr>
      <w:rFonts w:ascii="Cambria" w:eastAsia="Times New Roman" w:hAnsi="Cambria" w:cs="Times New Roman"/>
      <w:i/>
      <w:iCs/>
      <w:color w:val="4F81BD"/>
    </w:rPr>
  </w:style>
  <w:style w:type="character" w:customStyle="1" w:styleId="70">
    <w:name w:val="Заголовок 7 Знак"/>
    <w:basedOn w:val="a0"/>
    <w:link w:val="7"/>
    <w:uiPriority w:val="9"/>
    <w:rsid w:val="00224CB4"/>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rsid w:val="00224CB4"/>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rsid w:val="00224CB4"/>
    <w:rPr>
      <w:rFonts w:ascii="Cambria" w:eastAsia="Times New Roman" w:hAnsi="Cambria" w:cs="Times New Roman"/>
      <w:i/>
      <w:iCs/>
      <w:color w:val="9BBB59"/>
      <w:sz w:val="20"/>
      <w:szCs w:val="20"/>
    </w:rPr>
  </w:style>
  <w:style w:type="paragraph" w:styleId="a3">
    <w:name w:val="caption"/>
    <w:basedOn w:val="a"/>
    <w:next w:val="a"/>
    <w:uiPriority w:val="35"/>
    <w:qFormat/>
    <w:rsid w:val="00224CB4"/>
    <w:pPr>
      <w:spacing w:after="0" w:line="240" w:lineRule="auto"/>
      <w:ind w:firstLine="360"/>
    </w:pPr>
    <w:rPr>
      <w:rFonts w:ascii="Calibri" w:eastAsia="Times New Roman" w:hAnsi="Calibri" w:cs="Times New Roman"/>
      <w:b/>
      <w:bCs/>
      <w:sz w:val="18"/>
      <w:szCs w:val="18"/>
      <w:lang w:val="en-US" w:bidi="en-US"/>
    </w:rPr>
  </w:style>
  <w:style w:type="paragraph" w:styleId="a4">
    <w:name w:val="Title"/>
    <w:basedOn w:val="a"/>
    <w:next w:val="a"/>
    <w:link w:val="a5"/>
    <w:uiPriority w:val="10"/>
    <w:qFormat/>
    <w:rsid w:val="00224CB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5">
    <w:name w:val="Название Знак"/>
    <w:basedOn w:val="a0"/>
    <w:link w:val="a4"/>
    <w:uiPriority w:val="10"/>
    <w:rsid w:val="00224CB4"/>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224CB4"/>
    <w:pPr>
      <w:spacing w:before="200" w:after="900" w:line="240" w:lineRule="auto"/>
      <w:jc w:val="right"/>
    </w:pPr>
    <w:rPr>
      <w:rFonts w:ascii="Calibri" w:eastAsia="Times New Roman" w:hAnsi="Calibri" w:cs="Times New Roman"/>
      <w:i/>
      <w:iCs/>
      <w:sz w:val="24"/>
      <w:szCs w:val="24"/>
      <w:lang w:eastAsia="ru-RU"/>
    </w:rPr>
  </w:style>
  <w:style w:type="character" w:customStyle="1" w:styleId="a7">
    <w:name w:val="Подзаголовок Знак"/>
    <w:basedOn w:val="a0"/>
    <w:link w:val="a6"/>
    <w:uiPriority w:val="11"/>
    <w:rsid w:val="00224CB4"/>
    <w:rPr>
      <w:rFonts w:ascii="Calibri"/>
      <w:i/>
      <w:iCs/>
      <w:sz w:val="24"/>
      <w:szCs w:val="24"/>
    </w:rPr>
  </w:style>
  <w:style w:type="character" w:styleId="a8">
    <w:name w:val="Strong"/>
    <w:basedOn w:val="a0"/>
    <w:uiPriority w:val="22"/>
    <w:qFormat/>
    <w:rsid w:val="00224CB4"/>
    <w:rPr>
      <w:b/>
      <w:bCs/>
      <w:spacing w:val="0"/>
    </w:rPr>
  </w:style>
  <w:style w:type="character" w:styleId="a9">
    <w:name w:val="Emphasis"/>
    <w:qFormat/>
    <w:rsid w:val="00224CB4"/>
    <w:rPr>
      <w:b/>
      <w:bCs/>
      <w:i/>
      <w:iCs/>
      <w:color w:val="5A5A5A"/>
    </w:rPr>
  </w:style>
  <w:style w:type="paragraph" w:styleId="aa">
    <w:name w:val="No Spacing"/>
    <w:basedOn w:val="a"/>
    <w:link w:val="ab"/>
    <w:uiPriority w:val="1"/>
    <w:qFormat/>
    <w:rsid w:val="00224CB4"/>
    <w:pPr>
      <w:spacing w:after="0" w:line="240" w:lineRule="auto"/>
    </w:pPr>
    <w:rPr>
      <w:rFonts w:ascii="Calibri" w:eastAsia="Times New Roman" w:hAnsi="Calibri" w:cs="Times New Roman"/>
      <w:lang w:val="en-US" w:bidi="en-US"/>
    </w:rPr>
  </w:style>
  <w:style w:type="character" w:customStyle="1" w:styleId="ab">
    <w:name w:val="Без интервала Знак"/>
    <w:basedOn w:val="a0"/>
    <w:link w:val="aa"/>
    <w:uiPriority w:val="1"/>
    <w:rsid w:val="00224CB4"/>
    <w:rPr>
      <w:sz w:val="22"/>
      <w:szCs w:val="22"/>
      <w:lang w:val="en-US" w:eastAsia="en-US" w:bidi="en-US"/>
    </w:rPr>
  </w:style>
  <w:style w:type="paragraph" w:styleId="ac">
    <w:name w:val="List Paragraph"/>
    <w:basedOn w:val="a"/>
    <w:uiPriority w:val="34"/>
    <w:qFormat/>
    <w:rsid w:val="00224CB4"/>
    <w:pPr>
      <w:spacing w:after="0" w:line="240" w:lineRule="auto"/>
      <w:ind w:left="720" w:firstLine="360"/>
      <w:contextualSpacing/>
    </w:pPr>
    <w:rPr>
      <w:rFonts w:ascii="Calibri" w:eastAsia="Times New Roman" w:hAnsi="Calibri" w:cs="Times New Roman"/>
      <w:lang w:val="en-US" w:bidi="en-US"/>
    </w:rPr>
  </w:style>
  <w:style w:type="paragraph" w:styleId="21">
    <w:name w:val="Quote"/>
    <w:basedOn w:val="a"/>
    <w:next w:val="a"/>
    <w:link w:val="22"/>
    <w:uiPriority w:val="29"/>
    <w:qFormat/>
    <w:rsid w:val="00224CB4"/>
    <w:pPr>
      <w:spacing w:after="0" w:line="240" w:lineRule="auto"/>
      <w:ind w:firstLine="360"/>
    </w:pPr>
    <w:rPr>
      <w:rFonts w:ascii="Cambria" w:eastAsia="Times New Roman" w:hAnsi="Cambria" w:cs="Times New Roman"/>
      <w:i/>
      <w:iCs/>
      <w:color w:val="5A5A5A"/>
      <w:sz w:val="20"/>
      <w:szCs w:val="20"/>
      <w:lang w:eastAsia="ru-RU"/>
    </w:rPr>
  </w:style>
  <w:style w:type="character" w:customStyle="1" w:styleId="22">
    <w:name w:val="Цитата 2 Знак"/>
    <w:basedOn w:val="a0"/>
    <w:link w:val="21"/>
    <w:uiPriority w:val="29"/>
    <w:rsid w:val="00224CB4"/>
    <w:rPr>
      <w:rFonts w:ascii="Cambria" w:eastAsia="Times New Roman" w:hAnsi="Cambria" w:cs="Times New Roman"/>
      <w:i/>
      <w:iCs/>
      <w:color w:val="5A5A5A"/>
    </w:rPr>
  </w:style>
  <w:style w:type="paragraph" w:styleId="ad">
    <w:name w:val="Intense Quote"/>
    <w:basedOn w:val="a"/>
    <w:next w:val="a"/>
    <w:link w:val="ae"/>
    <w:uiPriority w:val="30"/>
    <w:qFormat/>
    <w:rsid w:val="00224CB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ru-RU"/>
    </w:rPr>
  </w:style>
  <w:style w:type="character" w:customStyle="1" w:styleId="ae">
    <w:name w:val="Выделенная цитата Знак"/>
    <w:basedOn w:val="a0"/>
    <w:link w:val="ad"/>
    <w:uiPriority w:val="30"/>
    <w:rsid w:val="00224CB4"/>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224CB4"/>
    <w:rPr>
      <w:i/>
      <w:iCs/>
      <w:color w:val="5A5A5A"/>
    </w:rPr>
  </w:style>
  <w:style w:type="character" w:styleId="af0">
    <w:name w:val="Intense Emphasis"/>
    <w:uiPriority w:val="21"/>
    <w:qFormat/>
    <w:rsid w:val="00224CB4"/>
    <w:rPr>
      <w:b/>
      <w:bCs/>
      <w:i/>
      <w:iCs/>
      <w:color w:val="4F81BD"/>
      <w:sz w:val="22"/>
      <w:szCs w:val="22"/>
    </w:rPr>
  </w:style>
  <w:style w:type="character" w:styleId="af1">
    <w:name w:val="Subtle Reference"/>
    <w:uiPriority w:val="31"/>
    <w:qFormat/>
    <w:rsid w:val="00224CB4"/>
    <w:rPr>
      <w:color w:val="auto"/>
      <w:u w:val="single" w:color="9BBB59"/>
    </w:rPr>
  </w:style>
  <w:style w:type="character" w:styleId="af2">
    <w:name w:val="Intense Reference"/>
    <w:basedOn w:val="a0"/>
    <w:uiPriority w:val="32"/>
    <w:qFormat/>
    <w:rsid w:val="00224CB4"/>
    <w:rPr>
      <w:b/>
      <w:bCs/>
      <w:color w:val="76923C"/>
      <w:u w:val="single" w:color="9BBB59"/>
    </w:rPr>
  </w:style>
  <w:style w:type="character" w:styleId="af3">
    <w:name w:val="Book Title"/>
    <w:basedOn w:val="a0"/>
    <w:uiPriority w:val="33"/>
    <w:qFormat/>
    <w:rsid w:val="00224CB4"/>
    <w:rPr>
      <w:rFonts w:ascii="Cambria" w:eastAsia="Times New Roman" w:hAnsi="Cambria" w:cs="Times New Roman"/>
      <w:b/>
      <w:bCs/>
      <w:i/>
      <w:iCs/>
      <w:color w:val="auto"/>
    </w:rPr>
  </w:style>
  <w:style w:type="paragraph" w:styleId="af4">
    <w:name w:val="TOC Heading"/>
    <w:basedOn w:val="1"/>
    <w:next w:val="a"/>
    <w:uiPriority w:val="39"/>
    <w:qFormat/>
    <w:rsid w:val="00224CB4"/>
    <w:pPr>
      <w:outlineLvl w:val="9"/>
    </w:pPr>
    <w:rPr>
      <w:lang w:val="en-US" w:eastAsia="en-US" w:bidi="en-US"/>
    </w:rPr>
  </w:style>
</w:styles>
</file>

<file path=word/webSettings.xml><?xml version="1.0" encoding="utf-8"?>
<w:webSettings xmlns:r="http://schemas.openxmlformats.org/officeDocument/2006/relationships" xmlns:w="http://schemas.openxmlformats.org/wordprocessingml/2006/main">
  <w:divs>
    <w:div w:id="4421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197</dc:creator>
  <cp:keywords/>
  <dc:description/>
  <cp:lastModifiedBy>МАДОУ 197</cp:lastModifiedBy>
  <cp:revision>4</cp:revision>
  <dcterms:created xsi:type="dcterms:W3CDTF">2017-11-17T09:07:00Z</dcterms:created>
  <dcterms:modified xsi:type="dcterms:W3CDTF">2017-11-17T09:09:00Z</dcterms:modified>
</cp:coreProperties>
</file>