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9B" w:rsidRDefault="002C129B" w:rsidP="008926BA">
      <w:pPr>
        <w:ind w:left="-709"/>
        <w:rPr>
          <w:rFonts w:ascii="Times New Roman" w:hAnsi="Times New Roman"/>
          <w:color w:val="92D050"/>
          <w:sz w:val="28"/>
          <w:szCs w:val="28"/>
        </w:rPr>
      </w:pPr>
    </w:p>
    <w:p w:rsidR="002C129B" w:rsidRDefault="00403C55" w:rsidP="002C129B">
      <w:r w:rsidRPr="00403C55">
        <w:rPr>
          <w:rFonts w:ascii="Times New Roman" w:hAnsi="Times New Roman"/>
          <w:color w:val="92D050"/>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96.15pt;height:41.9pt" fillcolor="#3cf" strokecolor="#009" strokeweight="1pt">
            <v:shadow on="t" color="#009" offset="7pt,-7pt"/>
            <v:textpath style="font-family:&quot;Impact&quot;;v-text-spacing:52429f;v-text-kern:t" trim="t" fitpath="t" xscale="f" string="Лечебная гимнастика."/>
          </v:shape>
        </w:pict>
      </w:r>
    </w:p>
    <w:p w:rsidR="002C129B" w:rsidRDefault="002C129B" w:rsidP="002C129B">
      <w:pPr>
        <w:spacing w:after="0"/>
        <w:jc w:val="both"/>
      </w:pPr>
      <w:r>
        <w:t xml:space="preserve">   </w:t>
      </w:r>
    </w:p>
    <w:p w:rsidR="002C129B" w:rsidRDefault="002C129B" w:rsidP="002C129B">
      <w:pPr>
        <w:spacing w:after="0"/>
        <w:jc w:val="both"/>
        <w:rPr>
          <w:rFonts w:ascii="Times New Roman" w:hAnsi="Times New Roman"/>
          <w:sz w:val="28"/>
          <w:szCs w:val="28"/>
        </w:rPr>
      </w:pPr>
      <w:r>
        <w:t xml:space="preserve">    </w:t>
      </w:r>
      <w:r>
        <w:rPr>
          <w:rFonts w:ascii="Times New Roman" w:hAnsi="Times New Roman"/>
          <w:sz w:val="28"/>
          <w:szCs w:val="28"/>
        </w:rPr>
        <w:t xml:space="preserve">Болезни – штука неприятная, особенно детские. Но на календаре зима, а значит избежать многочисленных простуд, скорее всего не удастся. Дети очень часто не любят лечиться, поэтому, как только первые «горячие денечки» остаются позади, они требуют немедленного прекращения постельного режима, считая его делом скучным и не обязательным. Жизнерадостные и бодрые малыши гораздо лучше справляются с инфекцией и быстрее поправляются, а некоторые подвижные игры не только поддерживают хорошее настроение, но и умеют лечить! </w:t>
      </w:r>
      <w:proofErr w:type="spellStart"/>
      <w:r>
        <w:rPr>
          <w:rFonts w:ascii="Times New Roman" w:hAnsi="Times New Roman"/>
          <w:sz w:val="28"/>
          <w:szCs w:val="28"/>
        </w:rPr>
        <w:t>Психоэмоциональное</w:t>
      </w:r>
      <w:proofErr w:type="spellEnd"/>
      <w:r>
        <w:rPr>
          <w:rFonts w:ascii="Times New Roman" w:hAnsi="Times New Roman"/>
          <w:sz w:val="28"/>
          <w:szCs w:val="28"/>
        </w:rPr>
        <w:t xml:space="preserve"> состояние ребенка играет положительную роль в оздоровлении. Если у взрослых людей более 70% заболеваний имеют психосоматическую основу, т.е. заболевание является реакцией организма на наши эмоциональные проблемы, то дети зачастую «отвечают» болезнью на беспокойство и озабоченность родителей. А именно в таком состоянии пребывают родители, когда болеют дети. Этот негативный эмоциональный фон мешает выздоровлению ребенка.</w:t>
      </w:r>
    </w:p>
    <w:p w:rsidR="002C129B" w:rsidRDefault="002C129B" w:rsidP="002C129B">
      <w:pPr>
        <w:spacing w:after="0"/>
        <w:jc w:val="both"/>
        <w:rPr>
          <w:rFonts w:ascii="Times New Roman" w:hAnsi="Times New Roman"/>
          <w:sz w:val="28"/>
          <w:szCs w:val="28"/>
        </w:rPr>
      </w:pPr>
      <w:r>
        <w:rPr>
          <w:rFonts w:ascii="Times New Roman" w:hAnsi="Times New Roman"/>
          <w:sz w:val="28"/>
          <w:szCs w:val="28"/>
        </w:rPr>
        <w:t xml:space="preserve">      Другая особенность организма ребенка – постоянный рост органов. Следовательно, развиваются интенсивнее те мышцы, к которым направлен более сильный приток крови, т.е. к органам, находящимся в движении. Кроме того, известно, что мышечная система в раннем возрасте имеет тесную связь с главными регуляторными механизмами. Ограничение движения негативно сказывается не только на больном органе, но и на нервной, эндокринной и </w:t>
      </w:r>
      <w:proofErr w:type="spellStart"/>
      <w:r>
        <w:rPr>
          <w:rFonts w:ascii="Times New Roman" w:hAnsi="Times New Roman"/>
          <w:sz w:val="28"/>
          <w:szCs w:val="28"/>
        </w:rPr>
        <w:t>медиаторной</w:t>
      </w:r>
      <w:proofErr w:type="spellEnd"/>
      <w:r>
        <w:rPr>
          <w:rFonts w:ascii="Times New Roman" w:hAnsi="Times New Roman"/>
          <w:sz w:val="28"/>
          <w:szCs w:val="28"/>
        </w:rPr>
        <w:t xml:space="preserve"> системах в целом. Ограничение движения влияет на нарушение осанки, ослабление функций дыхания, кровообращения. Снижение естественной двигательной активности у детей ведет к уменьшению потока раздражений, возникающих во время движения и воспринимающихся нервными окончаниями кожи, мышц, суставов, в зрительных и слуховых анализаторах, идущих к коре больших полушарий головного мозга. В результате этого могут развиться расстройства ЦНС и внутренних органов: понижается эмоциональный тонус, ослабляется нервно-мышечный аппарат, слабеет сердечнососудистая и дыхательная системы. А значит, ослабляется организм в целом, что ведет к более частым заболеваниям. Эти наблюдения о роли движения в развитии и здоровье человека нашли отражение в целой области медицины – ЛФК. Однако психика ребенка особенно в раннем возрасте, устроена так, что малыша практически невозможно заставить целенаправленно выполнять какие-либо, даже самые полезные упражнения. Ребенку должно быть интересно, </w:t>
      </w:r>
      <w:r>
        <w:rPr>
          <w:rFonts w:ascii="Times New Roman" w:hAnsi="Times New Roman"/>
          <w:sz w:val="28"/>
          <w:szCs w:val="28"/>
        </w:rPr>
        <w:lastRenderedPageBreak/>
        <w:t>заниматься. Именно поэтому упражнения по оздоровлению и профилактике заболеваний адаптированы и изменены в виде игры. Игры, проведенные на свежем воздухе, закаливают организм, укрепляют иммунитет.</w:t>
      </w:r>
    </w:p>
    <w:p w:rsidR="002C129B" w:rsidRDefault="002C129B" w:rsidP="002C129B">
      <w:pPr>
        <w:spacing w:after="0"/>
        <w:jc w:val="both"/>
        <w:rPr>
          <w:rFonts w:ascii="Times New Roman" w:hAnsi="Times New Roman"/>
          <w:sz w:val="28"/>
          <w:szCs w:val="28"/>
        </w:rPr>
      </w:pPr>
      <w:r>
        <w:rPr>
          <w:rFonts w:ascii="Times New Roman" w:hAnsi="Times New Roman"/>
          <w:sz w:val="28"/>
          <w:szCs w:val="28"/>
        </w:rPr>
        <w:t xml:space="preserve"> Следует помнить, что оздоровительный эффект от игр возможен лишь при частых и длительных занятиях. </w:t>
      </w:r>
    </w:p>
    <w:p w:rsidR="002C129B" w:rsidRDefault="002C129B" w:rsidP="002C129B">
      <w:pPr>
        <w:spacing w:after="0"/>
        <w:jc w:val="both"/>
        <w:rPr>
          <w:rFonts w:ascii="Times New Roman" w:hAnsi="Times New Roman"/>
          <w:sz w:val="28"/>
          <w:szCs w:val="28"/>
        </w:rPr>
      </w:pPr>
      <w:r>
        <w:rPr>
          <w:rFonts w:ascii="Times New Roman" w:hAnsi="Times New Roman"/>
          <w:sz w:val="28"/>
          <w:szCs w:val="28"/>
        </w:rPr>
        <w:t xml:space="preserve">     В горле «запершило», из носа потекло, а через два дня появляется кашель. Это отек, который поразил слизистую носа, затронул и бронхи. Ребенку стало тяжело дышать. А тут еще мокрота, которую воспаленное лимфоидное кольцо носоглотки щедро выделяет день и ночь, стекает по бронхиальному дереву вниз. Если ребенок лежит, мокрота застаивается, не откашливается, микробы в ней размножаются, вот уже и до воспаления легких недалеко.</w:t>
      </w:r>
    </w:p>
    <w:p w:rsidR="002C129B" w:rsidRDefault="002C129B" w:rsidP="002C129B">
      <w:pPr>
        <w:spacing w:after="0"/>
        <w:jc w:val="both"/>
        <w:rPr>
          <w:rFonts w:ascii="Times New Roman" w:hAnsi="Times New Roman"/>
          <w:sz w:val="28"/>
          <w:szCs w:val="28"/>
        </w:rPr>
      </w:pPr>
      <w:r>
        <w:rPr>
          <w:rFonts w:ascii="Times New Roman" w:hAnsi="Times New Roman"/>
          <w:sz w:val="28"/>
          <w:szCs w:val="28"/>
        </w:rPr>
        <w:t xml:space="preserve">    Но дети интуитивно чувствуют; не надо лежать. И как только температура снижается, а высокой она бывает при ОРЗ от силы день-два, они сразу начинают скакать по постели. И правильно делают. Во время прыжков и беготни малыши интенсивнее дышат, получается своего рода </w:t>
      </w:r>
      <w:proofErr w:type="spellStart"/>
      <w:r>
        <w:rPr>
          <w:rFonts w:ascii="Times New Roman" w:hAnsi="Times New Roman"/>
          <w:sz w:val="28"/>
          <w:szCs w:val="28"/>
        </w:rPr>
        <w:t>аутомассаж</w:t>
      </w:r>
      <w:proofErr w:type="spellEnd"/>
      <w:r>
        <w:rPr>
          <w:rFonts w:ascii="Times New Roman" w:hAnsi="Times New Roman"/>
          <w:sz w:val="28"/>
          <w:szCs w:val="28"/>
        </w:rPr>
        <w:t>. Бронхи при этом освобождаются от мокроты, кашель быстрее проходит и осложнения непоседам не грозит.</w:t>
      </w:r>
    </w:p>
    <w:p w:rsidR="002C129B" w:rsidRDefault="002C129B" w:rsidP="002C129B">
      <w:pPr>
        <w:spacing w:after="0"/>
        <w:jc w:val="both"/>
        <w:rPr>
          <w:rFonts w:ascii="Times New Roman" w:hAnsi="Times New Roman"/>
          <w:sz w:val="28"/>
          <w:szCs w:val="28"/>
        </w:rPr>
      </w:pPr>
      <w:r>
        <w:rPr>
          <w:rFonts w:ascii="Times New Roman" w:hAnsi="Times New Roman"/>
          <w:sz w:val="28"/>
          <w:szCs w:val="28"/>
        </w:rPr>
        <w:t xml:space="preserve">    В первый же день после снижения температуры можно начать делать лечебную гимнастику. Вот упражнения для детей среднего дошкольного возраста.</w:t>
      </w:r>
    </w:p>
    <w:p w:rsidR="002C129B" w:rsidRDefault="002C129B" w:rsidP="002C129B">
      <w:pPr>
        <w:spacing w:after="0"/>
        <w:jc w:val="both"/>
        <w:rPr>
          <w:rFonts w:ascii="Times New Roman" w:hAnsi="Times New Roman"/>
          <w:sz w:val="28"/>
          <w:szCs w:val="28"/>
        </w:rPr>
      </w:pPr>
    </w:p>
    <w:p w:rsidR="002C129B" w:rsidRDefault="002C129B" w:rsidP="002C129B">
      <w:pPr>
        <w:spacing w:after="0"/>
        <w:jc w:val="both"/>
        <w:rPr>
          <w:rFonts w:ascii="Times New Roman" w:hAnsi="Times New Roman"/>
          <w:sz w:val="28"/>
          <w:szCs w:val="28"/>
        </w:rPr>
      </w:pPr>
      <w:r w:rsidRPr="00D63F84">
        <w:rPr>
          <w:rFonts w:ascii="Times New Roman" w:hAnsi="Times New Roman"/>
          <w:b/>
          <w:sz w:val="28"/>
          <w:szCs w:val="28"/>
        </w:rPr>
        <w:t xml:space="preserve">    «Солдатским шагом».</w:t>
      </w:r>
      <w:r>
        <w:rPr>
          <w:rFonts w:ascii="Times New Roman" w:hAnsi="Times New Roman"/>
          <w:sz w:val="28"/>
          <w:szCs w:val="28"/>
        </w:rPr>
        <w:t xml:space="preserve"> </w:t>
      </w:r>
    </w:p>
    <w:p w:rsidR="002C129B" w:rsidRDefault="002C129B" w:rsidP="002C129B">
      <w:pPr>
        <w:spacing w:after="0"/>
        <w:jc w:val="both"/>
        <w:rPr>
          <w:rFonts w:ascii="Times New Roman" w:hAnsi="Times New Roman"/>
          <w:sz w:val="28"/>
          <w:szCs w:val="28"/>
        </w:rPr>
      </w:pPr>
      <w:r>
        <w:rPr>
          <w:rFonts w:ascii="Times New Roman" w:hAnsi="Times New Roman"/>
          <w:sz w:val="28"/>
          <w:szCs w:val="28"/>
        </w:rPr>
        <w:t xml:space="preserve">              Спокойная ходьба по комнате с переходом на маршировку. Высоко поднимаем ноги, согнутые в коленях. Дышать при этом надо через нос, ровно держать спину. Время выполнения – 1 минута.</w:t>
      </w:r>
    </w:p>
    <w:p w:rsidR="002C129B" w:rsidRDefault="002C129B" w:rsidP="002C129B">
      <w:pPr>
        <w:spacing w:after="0"/>
        <w:jc w:val="both"/>
        <w:rPr>
          <w:rFonts w:ascii="Times New Roman" w:hAnsi="Times New Roman"/>
          <w:sz w:val="28"/>
          <w:szCs w:val="28"/>
        </w:rPr>
      </w:pPr>
    </w:p>
    <w:p w:rsidR="002C129B" w:rsidRDefault="002C129B" w:rsidP="002C129B">
      <w:pPr>
        <w:spacing w:after="0"/>
        <w:jc w:val="both"/>
        <w:rPr>
          <w:rFonts w:ascii="Times New Roman" w:hAnsi="Times New Roman"/>
          <w:sz w:val="28"/>
          <w:szCs w:val="28"/>
        </w:rPr>
      </w:pPr>
      <w:r w:rsidRPr="00D63F84">
        <w:rPr>
          <w:rFonts w:ascii="Times New Roman" w:hAnsi="Times New Roman"/>
          <w:b/>
          <w:sz w:val="28"/>
          <w:szCs w:val="28"/>
        </w:rPr>
        <w:t xml:space="preserve">    «Самолетик»</w:t>
      </w:r>
      <w:r>
        <w:rPr>
          <w:rFonts w:ascii="Times New Roman" w:hAnsi="Times New Roman"/>
          <w:sz w:val="28"/>
          <w:szCs w:val="28"/>
        </w:rPr>
        <w:t xml:space="preserve">.   </w:t>
      </w:r>
    </w:p>
    <w:p w:rsidR="002C129B" w:rsidRDefault="002C129B" w:rsidP="002C129B">
      <w:pPr>
        <w:spacing w:after="0"/>
        <w:jc w:val="both"/>
        <w:rPr>
          <w:rFonts w:ascii="Times New Roman" w:hAnsi="Times New Roman"/>
          <w:sz w:val="28"/>
          <w:szCs w:val="28"/>
        </w:rPr>
      </w:pPr>
      <w:r>
        <w:rPr>
          <w:rFonts w:ascii="Times New Roman" w:hAnsi="Times New Roman"/>
          <w:sz w:val="28"/>
          <w:szCs w:val="28"/>
        </w:rPr>
        <w:t xml:space="preserve">              Бег с разведенными в стороны на уровне плеч руками. При этом ребенок тянет звук «у-у-у». За 10-15 секунд до окончания бега темп постепенно замедляется. </w:t>
      </w:r>
    </w:p>
    <w:p w:rsidR="002C129B" w:rsidRDefault="002C129B" w:rsidP="002C129B">
      <w:pPr>
        <w:spacing w:after="0"/>
        <w:jc w:val="both"/>
        <w:rPr>
          <w:rFonts w:ascii="Times New Roman" w:hAnsi="Times New Roman"/>
          <w:sz w:val="28"/>
          <w:szCs w:val="28"/>
        </w:rPr>
      </w:pPr>
    </w:p>
    <w:p w:rsidR="002C129B" w:rsidRDefault="002C129B" w:rsidP="002C129B">
      <w:pPr>
        <w:spacing w:after="0"/>
        <w:jc w:val="both"/>
        <w:rPr>
          <w:rFonts w:ascii="Times New Roman" w:hAnsi="Times New Roman"/>
          <w:sz w:val="28"/>
          <w:szCs w:val="28"/>
        </w:rPr>
      </w:pPr>
      <w:r w:rsidRPr="00D63F84">
        <w:rPr>
          <w:rFonts w:ascii="Times New Roman" w:hAnsi="Times New Roman"/>
          <w:b/>
          <w:sz w:val="28"/>
          <w:szCs w:val="28"/>
        </w:rPr>
        <w:t>«Тикают часики».</w:t>
      </w:r>
      <w:r>
        <w:rPr>
          <w:rFonts w:ascii="Times New Roman" w:hAnsi="Times New Roman"/>
          <w:sz w:val="28"/>
          <w:szCs w:val="28"/>
        </w:rPr>
        <w:t xml:space="preserve">  </w:t>
      </w:r>
    </w:p>
    <w:p w:rsidR="002C129B" w:rsidRDefault="002C129B" w:rsidP="002C129B">
      <w:pPr>
        <w:spacing w:after="0"/>
        <w:jc w:val="both"/>
        <w:rPr>
          <w:rFonts w:ascii="Times New Roman" w:hAnsi="Times New Roman"/>
          <w:sz w:val="28"/>
          <w:szCs w:val="28"/>
        </w:rPr>
      </w:pPr>
      <w:r>
        <w:rPr>
          <w:rFonts w:ascii="Times New Roman" w:hAnsi="Times New Roman"/>
          <w:sz w:val="28"/>
          <w:szCs w:val="28"/>
        </w:rPr>
        <w:t xml:space="preserve">               Ноги на ширине плеч, руки на поясе. Наклон вправо – «тик». Наклон влево – «так». Спинка не сутулится, слова произносятся громко. Упражнение выполняется 4-5 раз.</w:t>
      </w:r>
    </w:p>
    <w:p w:rsidR="00B65B4B" w:rsidRDefault="00B65B4B"/>
    <w:sectPr w:rsidR="00B65B4B" w:rsidSect="008926BA">
      <w:pgSz w:w="11906" w:h="16838"/>
      <w:pgMar w:top="1134" w:right="850" w:bottom="1134" w:left="993"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compat/>
  <w:rsids>
    <w:rsidRoot w:val="002C129B"/>
    <w:rsid w:val="002C129B"/>
    <w:rsid w:val="00403C55"/>
    <w:rsid w:val="008926BA"/>
    <w:rsid w:val="00B65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9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633</Words>
  <Characters>3610</Characters>
  <Application>Microsoft Office Word</Application>
  <DocSecurity>0</DocSecurity>
  <Lines>30</Lines>
  <Paragraphs>8</Paragraphs>
  <ScaleCrop>false</ScaleCrop>
  <Company>RePack by SPecialiST</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3</cp:revision>
  <dcterms:created xsi:type="dcterms:W3CDTF">2017-11-10T08:35:00Z</dcterms:created>
  <dcterms:modified xsi:type="dcterms:W3CDTF">2017-11-10T08:01:00Z</dcterms:modified>
</cp:coreProperties>
</file>