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2" w:rsidRPr="008142DC" w:rsidRDefault="008142DC" w:rsidP="008142DC">
      <w:pPr>
        <w:jc w:val="center"/>
        <w:rPr>
          <w:rFonts w:ascii="Times New Roman" w:hAnsi="Times New Roman" w:cs="Times New Roman"/>
          <w:b/>
          <w:sz w:val="28"/>
        </w:rPr>
      </w:pPr>
      <w:r w:rsidRPr="008142DC"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учреждение – детский сад № 197</w:t>
      </w:r>
    </w:p>
    <w:p w:rsidR="008142DC" w:rsidRDefault="008142DC">
      <w:pPr>
        <w:rPr>
          <w:rFonts w:ascii="Times New Roman" w:hAnsi="Times New Roman" w:cs="Times New Roman"/>
          <w:sz w:val="24"/>
        </w:rPr>
      </w:pPr>
    </w:p>
    <w:p w:rsidR="008142DC" w:rsidRDefault="008142DC" w:rsidP="00814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- детский сад № 197 (далее МАДОУ) осуществляет свою образовательную деятельность в соответствии с Законом Российской Федерации от 29.12.2012. № 273-ФЗ «Об образовании в Российской Федерации».</w:t>
      </w:r>
    </w:p>
    <w:p w:rsidR="008142DC" w:rsidRDefault="008142DC" w:rsidP="0081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содержание и организацию образовательной деятельности на уровне дошкольного образования.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решение задач, указанных в пункте 1.6 ФГОС ДО.</w:t>
      </w:r>
    </w:p>
    <w:p w:rsidR="008142DC" w:rsidRDefault="008142DC" w:rsidP="0081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 (пункт 2.3.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ФГОС ДО).</w:t>
      </w:r>
      <w:proofErr w:type="gramEnd"/>
    </w:p>
    <w:p w:rsidR="008142DC" w:rsidRDefault="008142DC" w:rsidP="0081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МАДОУ (далее ООП ДОУ)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в течение 6 лет, но в сложившейся демографической ситуации срок освоения программы вступает  с момента подписания договора и ограничивает сроком его действия. Для освоения ООП дети могут поступать в МАДОУ в течение всего календарного года с учетом жизненной ситуации и потребности семьи.</w:t>
      </w:r>
    </w:p>
    <w:p w:rsidR="008142DC" w:rsidRDefault="008142DC" w:rsidP="00814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МАДОУ: работает в режиме пятидневной рабочей недели с 10,5 – часовым пребыванием детей с 07:30 до 18:00 часов, исключая праздничные и выходные дни.</w:t>
      </w:r>
    </w:p>
    <w:p w:rsidR="008142DC" w:rsidRPr="008142DC" w:rsidRDefault="008142DC" w:rsidP="00814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9"/>
          <w:sz w:val="32"/>
          <w:szCs w:val="24"/>
        </w:rPr>
      </w:pPr>
      <w:proofErr w:type="gramStart"/>
      <w:r w:rsidRPr="008142DC">
        <w:rPr>
          <w:rFonts w:ascii="Times New Roman" w:eastAsia="Times New Roman" w:hAnsi="Times New Roman" w:cs="Times New Roman"/>
          <w:b/>
          <w:sz w:val="32"/>
          <w:szCs w:val="24"/>
        </w:rPr>
        <w:t>Согласно устава</w:t>
      </w:r>
      <w:proofErr w:type="gramEnd"/>
      <w:r w:rsidRPr="008142D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8142DC">
        <w:rPr>
          <w:rFonts w:ascii="Times New Roman" w:hAnsi="Times New Roman" w:cs="Times New Roman"/>
          <w:b/>
          <w:sz w:val="32"/>
          <w:szCs w:val="24"/>
        </w:rPr>
        <w:t>МАДОУ</w:t>
      </w:r>
      <w:r w:rsidRPr="008142DC">
        <w:rPr>
          <w:rFonts w:ascii="Times New Roman" w:eastAsia="Times New Roman" w:hAnsi="Times New Roman" w:cs="Times New Roman"/>
          <w:b/>
          <w:sz w:val="32"/>
          <w:szCs w:val="24"/>
        </w:rPr>
        <w:t xml:space="preserve"> пункт 3.1 </w:t>
      </w:r>
      <w:r w:rsidRPr="008142DC">
        <w:rPr>
          <w:rFonts w:ascii="Times New Roman" w:eastAsia="Times New Roman" w:hAnsi="Times New Roman" w:cs="Times New Roman"/>
          <w:b/>
          <w:spacing w:val="-9"/>
          <w:sz w:val="32"/>
          <w:szCs w:val="24"/>
        </w:rPr>
        <w:t>Обучение и воспитание ведется на русском языке.</w:t>
      </w:r>
    </w:p>
    <w:p w:rsidR="008142DC" w:rsidRDefault="008142DC" w:rsidP="00814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ДОУ реализуется на всем протяжении пребывания ребенка в ДОУ с 7.30 до 18.00 .</w:t>
      </w:r>
    </w:p>
    <w:p w:rsidR="008142DC" w:rsidRDefault="008142DC" w:rsidP="008142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ательная программа – образовательная программа дошкольного образования муниципального автономного дошкольного образовательного учреждения – детский сад № 197 (далее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номер №30384;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8 ноября 2022 г. №955, зарегистрировано в Минюсте России 6 февраля 2023 г., регистрационный №72264) (далее – ФГОС ДО) и федеральной образовательной программой дошкольного образования (утверждена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№71847) (далее – ФОП ДО).</w:t>
      </w:r>
      <w:proofErr w:type="gramEnd"/>
    </w:p>
    <w:p w:rsidR="008142DC" w:rsidRPr="008142DC" w:rsidRDefault="008142DC">
      <w:pPr>
        <w:rPr>
          <w:rFonts w:ascii="Times New Roman" w:hAnsi="Times New Roman" w:cs="Times New Roman"/>
          <w:sz w:val="24"/>
        </w:rPr>
      </w:pPr>
    </w:p>
    <w:sectPr w:rsidR="008142DC" w:rsidRPr="008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6A"/>
    <w:rsid w:val="008142DC"/>
    <w:rsid w:val="00AC726A"/>
    <w:rsid w:val="00D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42DC"/>
  </w:style>
  <w:style w:type="paragraph" w:styleId="a4">
    <w:name w:val="No Spacing"/>
    <w:link w:val="a3"/>
    <w:uiPriority w:val="1"/>
    <w:qFormat/>
    <w:rsid w:val="008142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42DC"/>
  </w:style>
  <w:style w:type="paragraph" w:styleId="a4">
    <w:name w:val="No Spacing"/>
    <w:link w:val="a3"/>
    <w:uiPriority w:val="1"/>
    <w:qFormat/>
    <w:rsid w:val="00814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МАДОУ 197</cp:lastModifiedBy>
  <cp:revision>2</cp:revision>
  <dcterms:created xsi:type="dcterms:W3CDTF">2024-09-06T09:12:00Z</dcterms:created>
  <dcterms:modified xsi:type="dcterms:W3CDTF">2024-09-06T09:13:00Z</dcterms:modified>
</cp:coreProperties>
</file>