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3A" w:rsidRDefault="00C26B3A" w:rsidP="00C26B3A">
      <w:pPr>
        <w:jc w:val="center"/>
      </w:pPr>
      <w:r>
        <w:t>Муниципальное автономное дошкольное образовательное учреждение-</w:t>
      </w:r>
    </w:p>
    <w:p w:rsidR="00C26B3A" w:rsidRDefault="00C26B3A" w:rsidP="00C26B3A">
      <w:pPr>
        <w:jc w:val="center"/>
      </w:pPr>
      <w:r>
        <w:t xml:space="preserve">детский сад 197  </w:t>
      </w:r>
    </w:p>
    <w:p w:rsidR="00C26B3A" w:rsidRDefault="00C26B3A" w:rsidP="00C26B3A">
      <w:pPr>
        <w:jc w:val="center"/>
      </w:pPr>
    </w:p>
    <w:p w:rsidR="00C26B3A" w:rsidRDefault="00C26B3A" w:rsidP="00C26B3A">
      <w:pPr>
        <w:jc w:val="center"/>
      </w:pPr>
    </w:p>
    <w:p w:rsidR="00C26B3A" w:rsidRDefault="00C26B3A" w:rsidP="00C26B3A">
      <w:pPr>
        <w:jc w:val="center"/>
      </w:pPr>
    </w:p>
    <w:p w:rsidR="00C26B3A" w:rsidRDefault="00C26B3A" w:rsidP="00C26B3A">
      <w:pPr>
        <w:jc w:val="center"/>
      </w:pPr>
    </w:p>
    <w:p w:rsidR="00C26B3A" w:rsidRDefault="00C26B3A" w:rsidP="00C26B3A">
      <w:pPr>
        <w:jc w:val="center"/>
      </w:pPr>
    </w:p>
    <w:p w:rsidR="00C26B3A" w:rsidRDefault="00C26B3A" w:rsidP="00C26B3A">
      <w:pPr>
        <w:jc w:val="center"/>
      </w:pPr>
    </w:p>
    <w:p w:rsidR="00C26B3A" w:rsidRDefault="00C26B3A" w:rsidP="00C26B3A">
      <w:pPr>
        <w:jc w:val="center"/>
      </w:pPr>
    </w:p>
    <w:p w:rsidR="00C26B3A" w:rsidRDefault="00C26B3A" w:rsidP="00C26B3A">
      <w:pPr>
        <w:jc w:val="center"/>
      </w:pPr>
    </w:p>
    <w:p w:rsidR="00C26B3A" w:rsidRDefault="00C26B3A" w:rsidP="00C26B3A">
      <w:pPr>
        <w:jc w:val="center"/>
      </w:pPr>
    </w:p>
    <w:p w:rsidR="00C26B3A" w:rsidRDefault="00C26B3A" w:rsidP="00C26B3A">
      <w:pPr>
        <w:jc w:val="center"/>
      </w:pPr>
    </w:p>
    <w:p w:rsidR="00C26B3A" w:rsidRPr="00C26B3A" w:rsidRDefault="00C26B3A" w:rsidP="00C26B3A">
      <w:pPr>
        <w:jc w:val="center"/>
        <w:rPr>
          <w:sz w:val="36"/>
        </w:rPr>
      </w:pPr>
      <w:r w:rsidRPr="00C26B3A">
        <w:rPr>
          <w:sz w:val="36"/>
        </w:rPr>
        <w:t>ПРОЕКТ</w:t>
      </w:r>
    </w:p>
    <w:p w:rsidR="00C26B3A" w:rsidRPr="00C26B3A" w:rsidRDefault="00C26B3A" w:rsidP="00C26B3A">
      <w:pPr>
        <w:jc w:val="center"/>
        <w:rPr>
          <w:sz w:val="40"/>
        </w:rPr>
      </w:pPr>
      <w:r w:rsidRPr="00C26B3A">
        <w:rPr>
          <w:sz w:val="40"/>
        </w:rPr>
        <w:t>В средней группе «Подсолнушки»</w:t>
      </w:r>
    </w:p>
    <w:p w:rsidR="00C26B3A" w:rsidRPr="00C26B3A" w:rsidRDefault="00C26B3A" w:rsidP="00C26B3A">
      <w:pPr>
        <w:jc w:val="center"/>
        <w:rPr>
          <w:sz w:val="40"/>
        </w:rPr>
      </w:pPr>
      <w:r w:rsidRPr="00C26B3A">
        <w:rPr>
          <w:sz w:val="40"/>
        </w:rPr>
        <w:t>«Мы разные, но мы вместе»</w:t>
      </w:r>
    </w:p>
    <w:p w:rsidR="00C26B3A" w:rsidRDefault="00C26B3A" w:rsidP="00C26B3A">
      <w:pPr>
        <w:jc w:val="right"/>
      </w:pPr>
      <w:r>
        <w:t>Педагог: Митюкова Н.А.</w:t>
      </w:r>
    </w:p>
    <w:p w:rsidR="00C26B3A" w:rsidRDefault="00C26B3A" w:rsidP="00C26B3A">
      <w:pPr>
        <w:jc w:val="right"/>
      </w:pPr>
      <w:r>
        <w:t xml:space="preserve">1 </w:t>
      </w:r>
      <w:proofErr w:type="spellStart"/>
      <w:r>
        <w:t>кв.к</w:t>
      </w:r>
      <w:proofErr w:type="spellEnd"/>
      <w:r>
        <w:t>.</w:t>
      </w:r>
    </w:p>
    <w:p w:rsidR="00C26B3A" w:rsidRDefault="00C26B3A" w:rsidP="00C26B3A">
      <w:pPr>
        <w:jc w:val="center"/>
      </w:pPr>
    </w:p>
    <w:p w:rsidR="00C26B3A" w:rsidRDefault="00C26B3A" w:rsidP="00C26B3A">
      <w:pPr>
        <w:jc w:val="center"/>
      </w:pPr>
    </w:p>
    <w:p w:rsidR="00C26B3A" w:rsidRDefault="00C26B3A" w:rsidP="00C26B3A">
      <w:pPr>
        <w:jc w:val="center"/>
      </w:pPr>
    </w:p>
    <w:p w:rsidR="00C26B3A" w:rsidRDefault="00C26B3A" w:rsidP="00C26B3A">
      <w:pPr>
        <w:jc w:val="center"/>
      </w:pPr>
    </w:p>
    <w:p w:rsidR="00C26B3A" w:rsidRDefault="00C26B3A" w:rsidP="00C26B3A">
      <w:r>
        <w:t xml:space="preserve">                                                                    </w:t>
      </w:r>
      <w:r>
        <w:t>Екатеринбург</w:t>
      </w:r>
    </w:p>
    <w:p w:rsidR="00C26B3A" w:rsidRDefault="00C26B3A" w:rsidP="00C26B3A">
      <w:pPr>
        <w:spacing w:after="0" w:afterAutospacing="0"/>
      </w:pPr>
      <w:r w:rsidRPr="00C26B3A">
        <w:rPr>
          <w:b/>
        </w:rPr>
        <w:lastRenderedPageBreak/>
        <w:t>Тема проекта</w:t>
      </w:r>
      <w:r>
        <w:t>: «Мы разные, но мы вместе»</w:t>
      </w:r>
    </w:p>
    <w:p w:rsidR="00C26B3A" w:rsidRDefault="00C26B3A" w:rsidP="00C26B3A">
      <w:pPr>
        <w:spacing w:after="0" w:afterAutospacing="0"/>
      </w:pPr>
      <w:r w:rsidRPr="00C26B3A">
        <w:rPr>
          <w:b/>
        </w:rPr>
        <w:t>Вид проекта</w:t>
      </w:r>
      <w:r>
        <w:t>: познавательный, творческий</w:t>
      </w:r>
    </w:p>
    <w:p w:rsidR="00C26B3A" w:rsidRDefault="00C26B3A" w:rsidP="00C26B3A">
      <w:pPr>
        <w:spacing w:after="0" w:afterAutospacing="0"/>
      </w:pPr>
      <w:proofErr w:type="gramStart"/>
      <w:r w:rsidRPr="00C26B3A">
        <w:rPr>
          <w:b/>
        </w:rPr>
        <w:t>Продолжительность</w:t>
      </w:r>
      <w:r>
        <w:t>: долгосрочный (с сентября по май)</w:t>
      </w:r>
      <w:proofErr w:type="gramEnd"/>
    </w:p>
    <w:p w:rsidR="00C26B3A" w:rsidRDefault="00C26B3A" w:rsidP="00C26B3A">
      <w:pPr>
        <w:spacing w:after="0" w:afterAutospacing="0"/>
      </w:pPr>
      <w:r w:rsidRPr="00C26B3A">
        <w:rPr>
          <w:b/>
        </w:rPr>
        <w:t>Участники проекта</w:t>
      </w:r>
      <w:r>
        <w:t>: дети, педагоги, родители</w:t>
      </w:r>
    </w:p>
    <w:p w:rsidR="00C26B3A" w:rsidRDefault="00C26B3A" w:rsidP="00C26B3A">
      <w:pPr>
        <w:spacing w:after="0" w:afterAutospacing="0"/>
      </w:pPr>
      <w:r w:rsidRPr="00C26B3A">
        <w:rPr>
          <w:b/>
        </w:rPr>
        <w:t>Цель</w:t>
      </w:r>
      <w:r>
        <w:t>: формирование творческой личности, способной к активной жизнедеятельности в многонациональной среде, обладающей развитым чувством понимания и уважения других культур, умеющих жить в мире и согласии с людьми других национальностей.</w:t>
      </w:r>
    </w:p>
    <w:p w:rsidR="00C26B3A" w:rsidRPr="00C26B3A" w:rsidRDefault="00C26B3A" w:rsidP="00C26B3A">
      <w:pPr>
        <w:spacing w:after="0" w:afterAutospacing="0"/>
        <w:rPr>
          <w:b/>
        </w:rPr>
      </w:pPr>
      <w:r w:rsidRPr="00C26B3A">
        <w:rPr>
          <w:b/>
        </w:rPr>
        <w:t>Задачи:</w:t>
      </w:r>
    </w:p>
    <w:p w:rsidR="00C26B3A" w:rsidRDefault="00C26B3A" w:rsidP="00C26B3A">
      <w:pPr>
        <w:spacing w:after="0" w:afterAutospacing="0"/>
      </w:pPr>
      <w:r>
        <w:t xml:space="preserve"> - формировать у детей представления о многообразии культур в России и мире;</w:t>
      </w:r>
    </w:p>
    <w:p w:rsidR="00C26B3A" w:rsidRDefault="00C26B3A" w:rsidP="00C26B3A">
      <w:pPr>
        <w:spacing w:after="0" w:afterAutospacing="0"/>
      </w:pPr>
      <w:r>
        <w:t>- приобщать детей к культурному богатству русского народа через знакомство с традициями и обычаями, через игры, фольклор,  воспитание позитивного отношения к различным культурам;</w:t>
      </w:r>
    </w:p>
    <w:p w:rsidR="00C26B3A" w:rsidRDefault="00C26B3A" w:rsidP="00C26B3A">
      <w:pPr>
        <w:spacing w:after="0" w:afterAutospacing="0"/>
      </w:pPr>
      <w:r>
        <w:t>- обогащать активный словарный запас</w:t>
      </w:r>
    </w:p>
    <w:p w:rsidR="00C26B3A" w:rsidRDefault="00C26B3A" w:rsidP="00C26B3A">
      <w:pPr>
        <w:spacing w:after="0" w:afterAutospacing="0"/>
      </w:pPr>
      <w:r>
        <w:t>-развивать творческие способности дошкольников</w:t>
      </w:r>
    </w:p>
    <w:p w:rsidR="00C26B3A" w:rsidRDefault="00C26B3A" w:rsidP="00C26B3A">
      <w:pPr>
        <w:spacing w:after="0" w:afterAutospacing="0"/>
      </w:pPr>
      <w:r>
        <w:t>Актуальность проекта</w:t>
      </w:r>
    </w:p>
    <w:p w:rsidR="00C26B3A" w:rsidRDefault="00C26B3A" w:rsidP="00C26B3A">
      <w:pPr>
        <w:spacing w:after="0" w:afterAutospacing="0"/>
      </w:pPr>
      <w:r>
        <w:t xml:space="preserve">     Россия –  многонациональная страна. С давних времен на ее территории проживает множество народов, каждый из которых по–своему уникален и имеет богатые традиции.  Толерантность, дружелюбие, уважение к людям разных национальностей не передаются по наследству, в каждом поколении их надо воспитывать вновь, и чем раньше начинается формирование этих качеств, тем большую устойчивость они приобретают.</w:t>
      </w:r>
    </w:p>
    <w:p w:rsidR="00C26B3A" w:rsidRDefault="00C26B3A" w:rsidP="00C26B3A">
      <w:pPr>
        <w:spacing w:after="0" w:afterAutospacing="0"/>
      </w:pPr>
      <w:r>
        <w:t>Федеральным государственным стандартом определены единые воспитательные процессы дошкольного образования, ориентированные на становление гражданина, любящего свой народ, свой край, свою родину, толерантно относящегося к культуре, традициям и обычаям других народов. Сегодня перед системой образования в России стоит очень важная задача - воспитание «поликультурной личности».</w:t>
      </w:r>
    </w:p>
    <w:p w:rsidR="00C26B3A" w:rsidRDefault="00C26B3A" w:rsidP="00C26B3A">
      <w:pPr>
        <w:spacing w:after="0" w:afterAutospacing="0"/>
      </w:pPr>
      <w:r>
        <w:t xml:space="preserve">Образование, начиная с </w:t>
      </w:r>
      <w:proofErr w:type="gramStart"/>
      <w:r>
        <w:t>дошкольного</w:t>
      </w:r>
      <w:proofErr w:type="gramEnd"/>
      <w:r>
        <w:t>, должно способствовать тому, чтобы, с одной стороны, ребенок осознал свои корни и тем самым мог определить место, которое он занимает в мире, и с другой стороны - привить ему уважение к другим культурам.</w:t>
      </w:r>
    </w:p>
    <w:p w:rsidR="00C26B3A" w:rsidRDefault="00C26B3A" w:rsidP="00C26B3A">
      <w:pPr>
        <w:spacing w:after="0" w:afterAutospacing="0"/>
      </w:pPr>
      <w:r>
        <w:t>Учитывая наличие детей разных национальностей в  группе, возникла идея данного проекта, который способствует знакомству дошкольников и их родителей с традициями разных культур, дружескому отношению к представителям разных национальностей.</w:t>
      </w:r>
    </w:p>
    <w:p w:rsidR="00C26B3A" w:rsidRDefault="00C26B3A" w:rsidP="00C26B3A"/>
    <w:p w:rsidR="00C26B3A" w:rsidRDefault="00C26B3A" w:rsidP="00C26B3A"/>
    <w:p w:rsidR="00C26B3A" w:rsidRPr="00C26B3A" w:rsidRDefault="00C26B3A" w:rsidP="00C26B3A">
      <w:pPr>
        <w:spacing w:after="0" w:afterAutospacing="0"/>
        <w:rPr>
          <w:b/>
        </w:rPr>
      </w:pPr>
      <w:r w:rsidRPr="00C26B3A">
        <w:rPr>
          <w:b/>
        </w:rPr>
        <w:lastRenderedPageBreak/>
        <w:t>Этапы  проекта:</w:t>
      </w:r>
    </w:p>
    <w:p w:rsidR="00C26B3A" w:rsidRPr="00C26B3A" w:rsidRDefault="00C26B3A" w:rsidP="00C26B3A">
      <w:pPr>
        <w:spacing w:after="0" w:afterAutospacing="0"/>
        <w:rPr>
          <w:b/>
        </w:rPr>
      </w:pPr>
      <w:r w:rsidRPr="00C26B3A">
        <w:rPr>
          <w:b/>
        </w:rPr>
        <w:t>1 этап подготовительный</w:t>
      </w:r>
    </w:p>
    <w:p w:rsidR="00C26B3A" w:rsidRDefault="00C26B3A" w:rsidP="00C26B3A">
      <w:pPr>
        <w:spacing w:after="0" w:afterAutospacing="0"/>
      </w:pPr>
      <w:r>
        <w:t>-Подбор методической, литературы по данной теме.</w:t>
      </w:r>
    </w:p>
    <w:p w:rsidR="00C26B3A" w:rsidRDefault="00C26B3A" w:rsidP="00C26B3A">
      <w:pPr>
        <w:spacing w:after="0" w:afterAutospacing="0"/>
      </w:pPr>
      <w:r>
        <w:t>-Подбор настольно - печатных и дидактических игр.</w:t>
      </w:r>
    </w:p>
    <w:p w:rsidR="00C26B3A" w:rsidRDefault="00C26B3A" w:rsidP="00C26B3A">
      <w:pPr>
        <w:spacing w:after="0" w:afterAutospacing="0"/>
      </w:pPr>
      <w:r>
        <w:t>-Подбор художественной литературы (народные сказки, рассказы и стихотворения авторов разных народов; загадки и пословицы о Родине и т.д.)</w:t>
      </w:r>
    </w:p>
    <w:p w:rsidR="00C26B3A" w:rsidRDefault="00C26B3A" w:rsidP="00C26B3A">
      <w:pPr>
        <w:spacing w:after="0" w:afterAutospacing="0"/>
      </w:pPr>
      <w:r>
        <w:t xml:space="preserve">-Подбор - дидактических пособий, иллюстраций, атрибутов быта и одежды разных национальностей  </w:t>
      </w:r>
    </w:p>
    <w:p w:rsidR="00C26B3A" w:rsidRDefault="00C26B3A" w:rsidP="00C26B3A">
      <w:pPr>
        <w:spacing w:after="0" w:afterAutospacing="0"/>
      </w:pPr>
      <w:r>
        <w:t xml:space="preserve">- Подбор народных игрушек, музыкальных инструментов, </w:t>
      </w:r>
    </w:p>
    <w:p w:rsidR="00C26B3A" w:rsidRDefault="00C26B3A" w:rsidP="00C26B3A">
      <w:pPr>
        <w:spacing w:after="0" w:afterAutospacing="0"/>
      </w:pPr>
      <w:proofErr w:type="gramStart"/>
      <w:r>
        <w:t>-Приготовление материалов для художественного творчества (акварель, гуашь, цветные карандаши, восковые мелки, цветная бумага, клей, картон, пластилин и т.д.)</w:t>
      </w:r>
      <w:proofErr w:type="gramEnd"/>
    </w:p>
    <w:p w:rsidR="00C26B3A" w:rsidRPr="00C26B3A" w:rsidRDefault="00C26B3A" w:rsidP="00C26B3A">
      <w:pPr>
        <w:spacing w:after="0" w:afterAutospacing="0"/>
        <w:rPr>
          <w:b/>
        </w:rPr>
      </w:pPr>
      <w:r w:rsidRPr="00C26B3A">
        <w:rPr>
          <w:b/>
        </w:rPr>
        <w:t>2 этап основной</w:t>
      </w:r>
    </w:p>
    <w:p w:rsidR="00C26B3A" w:rsidRDefault="00C26B3A" w:rsidP="00C26B3A">
      <w:pPr>
        <w:spacing w:after="0" w:afterAutospacing="0"/>
      </w:pPr>
      <w:r>
        <w:t xml:space="preserve">2 </w:t>
      </w:r>
      <w:r>
        <w:t>этап включает в себя три блока:</w:t>
      </w:r>
    </w:p>
    <w:p w:rsidR="00C26B3A" w:rsidRDefault="00C26B3A" w:rsidP="00C26B3A">
      <w:pPr>
        <w:spacing w:after="0" w:afterAutospacing="0"/>
      </w:pPr>
      <w:r>
        <w:t xml:space="preserve"> 1.«Давайте жить дружно». 2. «Мы все –</w:t>
      </w:r>
      <w:r>
        <w:t xml:space="preserve"> </w:t>
      </w:r>
      <w:r>
        <w:t xml:space="preserve">одна семья». 3.«Мы - дети России». </w:t>
      </w:r>
    </w:p>
    <w:p w:rsidR="00C26B3A" w:rsidRPr="00C26B3A" w:rsidRDefault="00C26B3A" w:rsidP="00C26B3A">
      <w:pPr>
        <w:spacing w:after="0" w:afterAutospacing="0"/>
        <w:rPr>
          <w:b/>
        </w:rPr>
      </w:pPr>
      <w:r w:rsidRPr="00C26B3A">
        <w:rPr>
          <w:b/>
        </w:rPr>
        <w:t>3</w:t>
      </w:r>
      <w:r>
        <w:rPr>
          <w:b/>
        </w:rPr>
        <w:t xml:space="preserve"> </w:t>
      </w:r>
      <w:r w:rsidRPr="00C26B3A">
        <w:rPr>
          <w:b/>
        </w:rPr>
        <w:t>этап заключительный</w:t>
      </w:r>
    </w:p>
    <w:p w:rsidR="00C26B3A" w:rsidRDefault="00C26B3A" w:rsidP="00C26B3A">
      <w:pPr>
        <w:spacing w:after="0" w:afterAutospacing="0"/>
      </w:pPr>
      <w:r>
        <w:t>1.Презентация проекта</w:t>
      </w:r>
    </w:p>
    <w:p w:rsidR="00C26B3A" w:rsidRDefault="00C26B3A" w:rsidP="00C26B3A">
      <w:pPr>
        <w:spacing w:after="0" w:afterAutospacing="0"/>
      </w:pPr>
      <w:r>
        <w:t>2.Выставка «Куколки в народных костюмах»</w:t>
      </w:r>
    </w:p>
    <w:p w:rsidR="00C26B3A" w:rsidRDefault="00C26B3A" w:rsidP="00C26B3A">
      <w:pPr>
        <w:spacing w:after="0" w:afterAutospacing="0"/>
      </w:pPr>
      <w:r>
        <w:t>3. Создание альбома «Мы разные, но мы вместе»</w:t>
      </w:r>
    </w:p>
    <w:p w:rsidR="00C26B3A" w:rsidRDefault="00C26B3A" w:rsidP="00C26B3A">
      <w:pPr>
        <w:spacing w:after="0" w:afterAutospacing="0"/>
      </w:pPr>
      <w:r>
        <w:t>4.Мастер-класс для родителей «Цветик-</w:t>
      </w:r>
      <w:proofErr w:type="spellStart"/>
      <w:r>
        <w:t>семицветик</w:t>
      </w:r>
      <w:proofErr w:type="spellEnd"/>
      <w:r>
        <w:t xml:space="preserve"> – символ дружбы»</w:t>
      </w:r>
    </w:p>
    <w:p w:rsidR="00C26B3A" w:rsidRDefault="00C26B3A" w:rsidP="00C26B3A">
      <w:pPr>
        <w:spacing w:after="0" w:afterAutospacing="0"/>
      </w:pPr>
      <w:r w:rsidRPr="00C26B3A">
        <w:rPr>
          <w:b/>
        </w:rPr>
        <w:t>Ожидаемые результаты</w:t>
      </w:r>
      <w:r>
        <w:t>:</w:t>
      </w:r>
    </w:p>
    <w:p w:rsidR="00C26B3A" w:rsidRDefault="00C26B3A" w:rsidP="00C26B3A">
      <w:pPr>
        <w:spacing w:after="0" w:afterAutospacing="0"/>
      </w:pPr>
      <w:r>
        <w:t>-  формирование позитивного отношения к себе, сверстникам, взрослым, миру;</w:t>
      </w:r>
    </w:p>
    <w:p w:rsidR="00C26B3A" w:rsidRDefault="00C26B3A" w:rsidP="00C26B3A">
      <w:pPr>
        <w:spacing w:after="0" w:afterAutospacing="0"/>
      </w:pPr>
      <w:r>
        <w:t>- формирование первоначальных представлений об образе жизни людей, населяющих нашу страну, их обычаях и традициях, о различных  культурах;</w:t>
      </w:r>
    </w:p>
    <w:p w:rsidR="00C26B3A" w:rsidRDefault="00C26B3A" w:rsidP="00C26B3A">
      <w:pPr>
        <w:spacing w:after="0" w:afterAutospacing="0"/>
      </w:pPr>
      <w:r>
        <w:t>- развитие самостоятельности, творческой активности, любознательности, познавательных процессов;</w:t>
      </w:r>
    </w:p>
    <w:p w:rsidR="00C26B3A" w:rsidRDefault="00C26B3A" w:rsidP="00C26B3A">
      <w:pPr>
        <w:spacing w:after="0" w:afterAutospacing="0"/>
      </w:pPr>
      <w:r>
        <w:t>-обогащение активного словарного запаса детей</w:t>
      </w:r>
    </w:p>
    <w:p w:rsidR="00C26B3A" w:rsidRDefault="00C26B3A" w:rsidP="00C26B3A">
      <w:pPr>
        <w:spacing w:after="0" w:afterAutospacing="0"/>
      </w:pPr>
      <w:r>
        <w:t>- обогащение предметно-развивающей среды.</w:t>
      </w:r>
    </w:p>
    <w:p w:rsidR="00C26B3A" w:rsidRDefault="00C26B3A" w:rsidP="00C26B3A">
      <w:pPr>
        <w:spacing w:after="0" w:afterAutospacing="0"/>
      </w:pPr>
      <w:r>
        <w:t>Работа с родителями:</w:t>
      </w:r>
    </w:p>
    <w:p w:rsidR="00C26B3A" w:rsidRDefault="00C26B3A" w:rsidP="00C26B3A">
      <w:r>
        <w:t>Организация развлечения «Мы разные, но мы вместе», изготовление альбома «Мы разные, но мы вместе», знакомство с национальными костюмами и  блюдами; консультация «Поликультурное воспитание дошкольников»</w:t>
      </w:r>
    </w:p>
    <w:p w:rsidR="00C26B3A" w:rsidRPr="00C26B3A" w:rsidRDefault="00C26B3A" w:rsidP="00C26B3A">
      <w:pPr>
        <w:rPr>
          <w:b/>
        </w:rPr>
      </w:pPr>
      <w:r w:rsidRPr="00C26B3A">
        <w:rPr>
          <w:b/>
        </w:rPr>
        <w:t>Перспективный план реализации проекта</w:t>
      </w:r>
    </w:p>
    <w:p w:rsidR="00C26B3A" w:rsidRDefault="00C26B3A" w:rsidP="00C26B3A">
      <w:r>
        <w:t>Первый блок «Давайте жить дружно»</w:t>
      </w:r>
    </w:p>
    <w:tbl>
      <w:tblPr>
        <w:tblStyle w:val="a4"/>
        <w:tblW w:w="9417" w:type="dxa"/>
        <w:tblLook w:val="04A0" w:firstRow="1" w:lastRow="0" w:firstColumn="1" w:lastColumn="0" w:noHBand="0" w:noVBand="1"/>
      </w:tblPr>
      <w:tblGrid>
        <w:gridCol w:w="1289"/>
        <w:gridCol w:w="4064"/>
        <w:gridCol w:w="4064"/>
      </w:tblGrid>
      <w:tr w:rsidR="00C26B3A" w:rsidRPr="003646EA" w:rsidTr="003D18D9">
        <w:trPr>
          <w:trHeight w:val="429"/>
        </w:trPr>
        <w:tc>
          <w:tcPr>
            <w:tcW w:w="1289" w:type="dxa"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pStyle w:val="a3"/>
              <w:tabs>
                <w:tab w:val="left" w:pos="3544"/>
                <w:tab w:val="left" w:pos="4962"/>
              </w:tabs>
              <w:spacing w:line="240" w:lineRule="auto"/>
              <w:ind w:left="0" w:firstLine="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 xml:space="preserve"> «О дружбе»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43E96">
              <w:rPr>
                <w:rFonts w:ascii="Times New Roman" w:hAnsi="Times New Roman" w:cs="Times New Roman"/>
                <w:sz w:val="28"/>
                <w:szCs w:val="28"/>
              </w:rPr>
              <w:t xml:space="preserve"> «Мы все такие разные»</w:t>
            </w:r>
          </w:p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C26B3A" w:rsidRPr="003646EA" w:rsidRDefault="00C26B3A" w:rsidP="003D18D9">
            <w:pPr>
              <w:pStyle w:val="a3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Уточнить представления о том, что значит «уметь дружить»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443E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Воспитывать уважение  к особенностям других людей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ind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</w:t>
            </w:r>
            <w:r w:rsidRPr="00443E96">
              <w:rPr>
                <w:rFonts w:ascii="Times New Roman" w:hAnsi="Times New Roman" w:cs="Times New Roman"/>
                <w:sz w:val="28"/>
                <w:szCs w:val="28"/>
              </w:rPr>
              <w:t>Домотканые половики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43E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pStyle w:val="a3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 w:rsidRPr="00443E96">
              <w:rPr>
                <w:rFonts w:ascii="Times New Roman" w:hAnsi="Times New Roman" w:cs="Times New Roman"/>
                <w:sz w:val="28"/>
                <w:szCs w:val="28"/>
              </w:rPr>
              <w:t xml:space="preserve"> детей с домоткаными половиками и техникой их изготовления.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ind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Одень куклу</w:t>
            </w: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26B3A" w:rsidRPr="003646EA" w:rsidRDefault="00C26B3A" w:rsidP="003D18D9">
            <w:pPr>
              <w:ind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C26B3A" w:rsidRPr="003646EA" w:rsidRDefault="00C26B3A" w:rsidP="003D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Познакомить с элементами орнамента русского национального костюма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русских народных сказок,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</w:p>
        </w:tc>
        <w:tc>
          <w:tcPr>
            <w:tcW w:w="4064" w:type="dxa"/>
          </w:tcPr>
          <w:p w:rsidR="00C26B3A" w:rsidRPr="003646EA" w:rsidRDefault="00C26B3A" w:rsidP="003D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159">
              <w:rPr>
                <w:rFonts w:ascii="Times New Roman" w:hAnsi="Times New Roman" w:cs="Times New Roman"/>
                <w:sz w:val="28"/>
                <w:szCs w:val="28"/>
              </w:rPr>
              <w:t>Приобща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детей к народному творчеству. </w:t>
            </w:r>
            <w:r w:rsidRPr="00CC4159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добре и зле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9D2">
              <w:rPr>
                <w:rFonts w:ascii="Times New Roman" w:hAnsi="Times New Roman" w:cs="Times New Roman"/>
                <w:sz w:val="28"/>
                <w:szCs w:val="28"/>
              </w:rPr>
              <w:t>Ярмарка. Знакомство с дымковской игрушкой, техникой ее изготовления. Использование на занятии русского народного костюма.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Позна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комить детей с русским народным творчеством, его</w:t>
            </w: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особенностями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НОД «Как на Руси веселились от души»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народными музыкальными инструментами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Развлечение «Традиции и игры народов России»</w:t>
            </w:r>
          </w:p>
        </w:tc>
        <w:tc>
          <w:tcPr>
            <w:tcW w:w="4064" w:type="dxa"/>
          </w:tcPr>
          <w:p w:rsidR="00C26B3A" w:rsidRPr="003646EA" w:rsidRDefault="00C26B3A" w:rsidP="003D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национальным культурам народов России</w:t>
            </w:r>
          </w:p>
        </w:tc>
      </w:tr>
    </w:tbl>
    <w:p w:rsidR="009D64E4" w:rsidRDefault="009D64E4" w:rsidP="00C26B3A"/>
    <w:p w:rsidR="00C26B3A" w:rsidRPr="003646EA" w:rsidRDefault="00C26B3A" w:rsidP="00C26B3A">
      <w:pPr>
        <w:tabs>
          <w:tab w:val="left" w:pos="4310"/>
        </w:tabs>
        <w:jc w:val="center"/>
        <w:rPr>
          <w:b/>
        </w:rPr>
      </w:pPr>
      <w:r w:rsidRPr="003646EA">
        <w:rPr>
          <w:rFonts w:eastAsia="Times New Roman"/>
          <w:b/>
        </w:rPr>
        <w:t>Второй блок «</w:t>
      </w:r>
      <w:r>
        <w:rPr>
          <w:rFonts w:eastAsia="Times New Roman"/>
          <w:b/>
        </w:rPr>
        <w:t>Мы вс</w:t>
      </w:r>
      <w:proofErr w:type="gramStart"/>
      <w:r>
        <w:rPr>
          <w:rFonts w:eastAsia="Times New Roman"/>
          <w:b/>
        </w:rPr>
        <w:t>е-</w:t>
      </w:r>
      <w:proofErr w:type="gramEnd"/>
      <w:r>
        <w:rPr>
          <w:rFonts w:eastAsia="Times New Roman"/>
          <w:b/>
        </w:rPr>
        <w:t xml:space="preserve"> одна семья</w:t>
      </w:r>
      <w:r w:rsidRPr="003646EA">
        <w:rPr>
          <w:rFonts w:eastAsia="Times New Roman"/>
          <w:b/>
        </w:rPr>
        <w:t>»</w:t>
      </w:r>
      <w:r>
        <w:rPr>
          <w:rFonts w:eastAsia="Times New Roman"/>
          <w:b/>
        </w:rPr>
        <w:t xml:space="preserve"> </w:t>
      </w:r>
    </w:p>
    <w:tbl>
      <w:tblPr>
        <w:tblStyle w:val="a4"/>
        <w:tblW w:w="9417" w:type="dxa"/>
        <w:tblLook w:val="04A0" w:firstRow="1" w:lastRow="0" w:firstColumn="1" w:lastColumn="0" w:noHBand="0" w:noVBand="1"/>
      </w:tblPr>
      <w:tblGrid>
        <w:gridCol w:w="1289"/>
        <w:gridCol w:w="4064"/>
        <w:gridCol w:w="4064"/>
      </w:tblGrid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A" w:rsidRPr="003646EA" w:rsidRDefault="00C26B3A" w:rsidP="00C26B3A">
            <w:pPr>
              <w:pStyle w:val="a3"/>
              <w:numPr>
                <w:ilvl w:val="0"/>
                <w:numId w:val="1"/>
              </w:numPr>
              <w:tabs>
                <w:tab w:val="left" w:pos="43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Беседы: «Э</w:t>
            </w: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то моя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43E96">
              <w:rPr>
                <w:rFonts w:ascii="Times New Roman" w:hAnsi="Times New Roman" w:cs="Times New Roman"/>
                <w:sz w:val="28"/>
                <w:szCs w:val="28"/>
              </w:rPr>
              <w:t>Беседа «Любимое блюдо моей семьи»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«Мы отдыхаем»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понятие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семейных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традициях</w:t>
            </w:r>
            <w:proofErr w:type="gramEnd"/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1"/>
              </w:numPr>
              <w:tabs>
                <w:tab w:val="left" w:pos="43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«Поликультурное воспитание в семье»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Углубить знания родителей о важности поликультурного воспитания детей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1"/>
              </w:numPr>
              <w:tabs>
                <w:tab w:val="left" w:pos="43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«Мы разные, но мы вместе»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особенностями национальных костюмов, играми разных народов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1"/>
              </w:numPr>
              <w:tabs>
                <w:tab w:val="left" w:pos="43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Знакомство с народным зимним праздником «Рождество»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народным зимним праздником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1"/>
              </w:numPr>
              <w:tabs>
                <w:tab w:val="left" w:pos="43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Д/и «Что это и откуда» (о национальных предметах быта и домашней утвари)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Заложить у детей основы поликультурного воспитания</w:t>
            </w:r>
          </w:p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1"/>
              </w:numPr>
              <w:tabs>
                <w:tab w:val="left" w:pos="43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сказок разных народов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героями сказок разных народов</w:t>
            </w:r>
          </w:p>
        </w:tc>
      </w:tr>
    </w:tbl>
    <w:p w:rsidR="00C26B3A" w:rsidRPr="003646EA" w:rsidRDefault="00C26B3A" w:rsidP="00C26B3A">
      <w:pPr>
        <w:pStyle w:val="a3"/>
        <w:spacing w:line="276" w:lineRule="auto"/>
        <w:ind w:left="1429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6B3A" w:rsidRPr="003646EA" w:rsidRDefault="00C26B3A" w:rsidP="00C26B3A">
      <w:pPr>
        <w:jc w:val="center"/>
        <w:rPr>
          <w:b/>
        </w:rPr>
      </w:pPr>
    </w:p>
    <w:p w:rsidR="00C26B3A" w:rsidRPr="003646EA" w:rsidRDefault="00C26B3A" w:rsidP="00C26B3A">
      <w:pPr>
        <w:ind w:left="1069"/>
        <w:jc w:val="center"/>
        <w:rPr>
          <w:rFonts w:eastAsia="Times New Roman"/>
          <w:b/>
        </w:rPr>
      </w:pPr>
      <w:r w:rsidRPr="003646EA">
        <w:rPr>
          <w:rFonts w:eastAsia="Times New Roman"/>
          <w:b/>
        </w:rPr>
        <w:t>Третий</w:t>
      </w:r>
      <w:r>
        <w:rPr>
          <w:rFonts w:eastAsia="Times New Roman"/>
          <w:b/>
        </w:rPr>
        <w:t xml:space="preserve"> блок «Мы</w:t>
      </w:r>
      <w:r w:rsidRPr="003646EA">
        <w:rPr>
          <w:rFonts w:eastAsia="Times New Roman"/>
          <w:b/>
        </w:rPr>
        <w:t xml:space="preserve"> - дети России»</w:t>
      </w:r>
      <w:r>
        <w:rPr>
          <w:rFonts w:eastAsia="Times New Roman"/>
          <w:b/>
        </w:rPr>
        <w:t xml:space="preserve"> </w:t>
      </w:r>
    </w:p>
    <w:tbl>
      <w:tblPr>
        <w:tblStyle w:val="a4"/>
        <w:tblW w:w="9417" w:type="dxa"/>
        <w:tblLook w:val="04A0" w:firstRow="1" w:lastRow="0" w:firstColumn="1" w:lastColumn="0" w:noHBand="0" w:noVBand="1"/>
      </w:tblPr>
      <w:tblGrid>
        <w:gridCol w:w="1289"/>
        <w:gridCol w:w="4064"/>
        <w:gridCol w:w="4064"/>
      </w:tblGrid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A" w:rsidRPr="003646EA" w:rsidRDefault="00C26B3A" w:rsidP="003D18D9">
            <w:pPr>
              <w:tabs>
                <w:tab w:val="left" w:pos="4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A" w:rsidRPr="003646EA" w:rsidRDefault="00C26B3A" w:rsidP="00C26B3A">
            <w:pPr>
              <w:pStyle w:val="a3"/>
              <w:numPr>
                <w:ilvl w:val="0"/>
                <w:numId w:val="2"/>
              </w:numPr>
              <w:tabs>
                <w:tab w:val="left" w:pos="431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«</w:t>
            </w:r>
            <w:proofErr w:type="gramStart"/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общий дом</w:t>
            </w: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328DE">
              <w:rPr>
                <w:rFonts w:ascii="Times New Roman" w:hAnsi="Times New Roman" w:cs="Times New Roman"/>
                <w:sz w:val="28"/>
                <w:szCs w:val="28"/>
              </w:rPr>
              <w:t>«Москва - столица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образ Родины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2"/>
              </w:numPr>
              <w:tabs>
                <w:tab w:val="left" w:pos="431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НОД «Дети России»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знакомство</w:t>
            </w: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 xml:space="preserve"> детей с многонациональным составом населения России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2"/>
              </w:numPr>
              <w:tabs>
                <w:tab w:val="left" w:pos="431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Развлечение «Традиции и игры народов России»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Воспитывать в детях уважение к национальным культурам разных народов России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2"/>
              </w:numPr>
              <w:tabs>
                <w:tab w:val="left" w:pos="431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«Иностранец»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Закреплять уважение обычаев, взглядов и традиций других людей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2"/>
              </w:numPr>
              <w:tabs>
                <w:tab w:val="left" w:pos="431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НОД «Мир, в котором мы живем»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6EA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детей о разных странах, национальных традициях людей в них проживающих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2"/>
              </w:numPr>
              <w:tabs>
                <w:tab w:val="left" w:pos="431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«Масленица»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знакомство с русскими традициями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2"/>
              </w:numPr>
              <w:tabs>
                <w:tab w:val="left" w:pos="431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Театрализация «Как звери солнышко будили»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знакомство с русскими народными музыкальными инструментами, песнями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2"/>
              </w:numPr>
              <w:tabs>
                <w:tab w:val="left" w:pos="431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«Давайте поздороваемся</w:t>
            </w:r>
            <w:r w:rsidRPr="003328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DE">
              <w:rPr>
                <w:rFonts w:ascii="Times New Roman" w:hAnsi="Times New Roman" w:cs="Times New Roman"/>
                <w:sz w:val="28"/>
                <w:szCs w:val="28"/>
              </w:rPr>
              <w:t>Познакоми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детей с приветствиями</w:t>
            </w:r>
            <w:r w:rsidRPr="003328DE">
              <w:rPr>
                <w:rFonts w:ascii="Times New Roman" w:hAnsi="Times New Roman" w:cs="Times New Roman"/>
                <w:sz w:val="28"/>
                <w:szCs w:val="28"/>
              </w:rPr>
              <w:t xml:space="preserve"> разных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народов</w:t>
            </w:r>
          </w:p>
        </w:tc>
      </w:tr>
      <w:tr w:rsidR="00C26B3A" w:rsidRPr="003646EA" w:rsidTr="003D18D9">
        <w:trPr>
          <w:trHeight w:val="42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646EA" w:rsidRDefault="00C26B3A" w:rsidP="00C26B3A">
            <w:pPr>
              <w:pStyle w:val="a3"/>
              <w:numPr>
                <w:ilvl w:val="0"/>
                <w:numId w:val="2"/>
              </w:numPr>
              <w:tabs>
                <w:tab w:val="left" w:pos="431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Default="00C26B3A" w:rsidP="003D18D9">
            <w:pPr>
              <w:tabs>
                <w:tab w:val="left" w:pos="43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101C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«Маленький путешественник»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A" w:rsidRPr="003328DE" w:rsidRDefault="00C26B3A" w:rsidP="003D18D9">
            <w:pPr>
              <w:tabs>
                <w:tab w:val="left" w:pos="4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1C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детей о культуре и быте народов разных стран мира</w:t>
            </w:r>
          </w:p>
        </w:tc>
      </w:tr>
    </w:tbl>
    <w:p w:rsidR="00C26B3A" w:rsidRDefault="00C26B3A" w:rsidP="00C26B3A">
      <w:pPr>
        <w:pStyle w:val="a3"/>
        <w:spacing w:line="276" w:lineRule="auto"/>
        <w:ind w:left="1429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44B59" w:rsidRPr="00D44B59" w:rsidRDefault="00D44B59" w:rsidP="00D44B59">
      <w:pPr>
        <w:rPr>
          <w:b/>
        </w:rPr>
      </w:pPr>
      <w:r w:rsidRPr="00D44B59">
        <w:rPr>
          <w:b/>
        </w:rPr>
        <w:t>Итог проекта.</w:t>
      </w:r>
      <w:bookmarkStart w:id="0" w:name="_GoBack"/>
      <w:bookmarkEnd w:id="0"/>
    </w:p>
    <w:p w:rsidR="00D44B59" w:rsidRDefault="00D44B59" w:rsidP="00D44B59">
      <w:r>
        <w:t>1. В процессе знакомства со сказками, рассказами, стихами, пословицами, загадками разных народов, у детей пополнился словарный запас, они стали более грамотно изъясняться, с большим удовольствием участвовать в беседах; появилось желание самостоятельно заняться творчеством – сочинять свои загадки и небольшие стихи. Все это способствовало развитию эстетического сознания детей, формированию их мировоззрения.</w:t>
      </w:r>
    </w:p>
    <w:p w:rsidR="00D44B59" w:rsidRDefault="00D44B59" w:rsidP="00D44B59">
      <w:pPr>
        <w:spacing w:after="0" w:afterAutospacing="0"/>
      </w:pPr>
      <w:r>
        <w:lastRenderedPageBreak/>
        <w:t xml:space="preserve">2. Одной из важных составляющих данного проекта является художественно-эстетическое воспитание: дети познакомились с художественными произведениями  народов России, различных видов искусства – музыки, живописи, поэзии. Они научились получать эстетическое удовольствие от общения с </w:t>
      </w:r>
      <w:proofErr w:type="gramStart"/>
      <w:r>
        <w:t>прекрасным</w:t>
      </w:r>
      <w:proofErr w:type="gramEnd"/>
      <w:r>
        <w:t>, стали более восприимчивы, чувствительны, эмоциональны. Стали более умело передавать свои ощущения:</w:t>
      </w:r>
    </w:p>
    <w:p w:rsidR="00D44B59" w:rsidRDefault="00D44B59" w:rsidP="00D44B59">
      <w:pPr>
        <w:spacing w:after="0" w:afterAutospacing="0"/>
      </w:pPr>
      <w:r>
        <w:t>• в своих рассказах;</w:t>
      </w:r>
    </w:p>
    <w:p w:rsidR="00D44B59" w:rsidRDefault="00D44B59" w:rsidP="00D44B59">
      <w:pPr>
        <w:spacing w:after="0" w:afterAutospacing="0"/>
      </w:pPr>
      <w:r>
        <w:t>• в рисунках;</w:t>
      </w:r>
    </w:p>
    <w:p w:rsidR="00D44B59" w:rsidRDefault="00D44B59" w:rsidP="00D44B59">
      <w:pPr>
        <w:spacing w:after="0" w:afterAutospacing="0"/>
      </w:pPr>
      <w:r>
        <w:t>• в музыкально-ритмических движениях.</w:t>
      </w:r>
    </w:p>
    <w:p w:rsidR="00D44B59" w:rsidRDefault="00D44B59" w:rsidP="00D44B59">
      <w:pPr>
        <w:spacing w:after="0" w:afterAutospacing="0"/>
      </w:pPr>
      <w:r>
        <w:t>С огромным желанием участвуют в продуктивной деятельности.</w:t>
      </w:r>
    </w:p>
    <w:p w:rsidR="00D44B59" w:rsidRDefault="00D44B59" w:rsidP="00D44B59">
      <w:pPr>
        <w:spacing w:after="0" w:afterAutospacing="0"/>
      </w:pPr>
      <w:r>
        <w:t>3.У детей расширен  кругозор   о стране, о народах, некоторых традициях.</w:t>
      </w:r>
    </w:p>
    <w:p w:rsidR="00D44B59" w:rsidRDefault="00D44B59" w:rsidP="00D44B59">
      <w:pPr>
        <w:spacing w:after="0" w:afterAutospacing="0"/>
      </w:pPr>
      <w:r>
        <w:t>Результат проекта принёс детям удовлетворённость, радость и доброе отношение в общении друг с другом.</w:t>
      </w:r>
    </w:p>
    <w:p w:rsidR="00D44B59" w:rsidRDefault="00D44B59" w:rsidP="00D44B59">
      <w:pPr>
        <w:spacing w:after="0" w:afterAutospacing="0"/>
      </w:pPr>
      <w:r>
        <w:t xml:space="preserve"> </w:t>
      </w:r>
    </w:p>
    <w:p w:rsidR="00D44B59" w:rsidRDefault="00D44B59" w:rsidP="00D44B59">
      <w:pPr>
        <w:spacing w:after="0" w:afterAutospacing="0"/>
      </w:pPr>
      <w:r>
        <w:t>ЗАКЛЮЧЕНИЕ</w:t>
      </w:r>
    </w:p>
    <w:p w:rsidR="00D44B59" w:rsidRDefault="00D44B59" w:rsidP="00D44B59">
      <w:pPr>
        <w:spacing w:after="0" w:afterAutospacing="0"/>
      </w:pPr>
      <w:r>
        <w:t>Проблема поликультурного воспитания значима для нашей страны, которая специфична своей многонациональностью. Приобщение детей к культуре разных народов сформирует у них предпосылки толерантного отношения к людям разных национальностей и рас, а также станет основой представлений о культуре, традициях, быте и труде разных народов. Культура народов является богатейшим материалом для введения ребенка в мир искусства, знакомства с традициями разных народов, духовно – нравственного воспитания, способности видеть красоту и гармонию к объектам эстетического содержания.</w:t>
      </w:r>
    </w:p>
    <w:p w:rsidR="00C26B3A" w:rsidRDefault="00C26B3A" w:rsidP="00C26B3A"/>
    <w:sectPr w:rsidR="00C26B3A" w:rsidSect="00755D9C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0995"/>
    <w:multiLevelType w:val="hybridMultilevel"/>
    <w:tmpl w:val="294C9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A6D14"/>
    <w:multiLevelType w:val="hybridMultilevel"/>
    <w:tmpl w:val="51221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5D"/>
    <w:rsid w:val="00091C97"/>
    <w:rsid w:val="0044665D"/>
    <w:rsid w:val="00755D9C"/>
    <w:rsid w:val="009D64E4"/>
    <w:rsid w:val="00C26B3A"/>
    <w:rsid w:val="00D4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B3A"/>
    <w:pPr>
      <w:spacing w:after="0" w:afterAutospacing="0"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39"/>
    <w:rsid w:val="00C26B3A"/>
    <w:pPr>
      <w:spacing w:after="0" w:afterAutospacing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B3A"/>
    <w:pPr>
      <w:spacing w:after="0" w:afterAutospacing="0"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39"/>
    <w:rsid w:val="00C26B3A"/>
    <w:pPr>
      <w:spacing w:after="0" w:afterAutospacing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2024-05-19T15:34:00Z</dcterms:created>
  <dcterms:modified xsi:type="dcterms:W3CDTF">2024-05-19T15:46:00Z</dcterms:modified>
</cp:coreProperties>
</file>