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32"/>
        <w:gridCol w:w="2730"/>
        <w:gridCol w:w="3934"/>
      </w:tblGrid>
      <w:tr w:rsidR="008D2FCE" w:rsidTr="008D2FCE">
        <w:tc>
          <w:tcPr>
            <w:tcW w:w="3332" w:type="dxa"/>
          </w:tcPr>
          <w:p w:rsidR="008D2FCE" w:rsidRDefault="008D2FCE" w:rsidP="008D2FCE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0" w:type="dxa"/>
          </w:tcPr>
          <w:p w:rsidR="008D2FCE" w:rsidRDefault="008D2FCE" w:rsidP="008D2FCE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4" w:type="dxa"/>
          </w:tcPr>
          <w:p w:rsidR="008D2FCE" w:rsidRPr="008D2FCE" w:rsidRDefault="008D2FCE" w:rsidP="008D2FC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D2FCE"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D2FCE" w:rsidRDefault="008D2FCE" w:rsidP="008D2FC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собрании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первичной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8D2FCE" w:rsidRDefault="008D2FCE" w:rsidP="008D2FC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профсоюзной организации</w:t>
            </w:r>
          </w:p>
          <w:p w:rsidR="008D2FCE" w:rsidRDefault="008D2FCE" w:rsidP="008D2FC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МАДОУ – детский сад № 197</w:t>
            </w:r>
          </w:p>
          <w:p w:rsidR="008D2FCE" w:rsidRDefault="008D2FCE" w:rsidP="008D2FC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 № 1</w:t>
            </w:r>
          </w:p>
          <w:p w:rsidR="008D2FCE" w:rsidRDefault="008D2FCE" w:rsidP="008D2FC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«14» сентября 2015 г.</w:t>
            </w:r>
          </w:p>
        </w:tc>
      </w:tr>
    </w:tbl>
    <w:p w:rsidR="008D2FCE" w:rsidRDefault="008D2FCE" w:rsidP="008D2FCE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8D2FCE" w:rsidRPr="008D2FCE" w:rsidRDefault="008D2FCE" w:rsidP="008D2FCE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2FCE" w:rsidRDefault="008D2FCE" w:rsidP="008D2FC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ДОЛЖНОСТНАЯ ИНСТРУКЦИЯ</w:t>
      </w:r>
    </w:p>
    <w:p w:rsidR="008D2FCE" w:rsidRDefault="008D2FCE" w:rsidP="008D2FC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Председателя первичной профсоюзной организации</w:t>
      </w:r>
    </w:p>
    <w:p w:rsidR="008D2FCE" w:rsidRDefault="008D2FCE" w:rsidP="008D2FC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МАДОУ – детский сад № 197</w:t>
      </w:r>
    </w:p>
    <w:p w:rsidR="008D2FCE" w:rsidRDefault="008D2FCE" w:rsidP="008D2FCE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8D2FCE" w:rsidRDefault="008D2FCE" w:rsidP="008D2FCE">
      <w:pPr>
        <w:pStyle w:val="a3"/>
        <w:numPr>
          <w:ilvl w:val="1"/>
          <w:numId w:val="1"/>
        </w:numPr>
        <w:ind w:left="0"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Настоящая должностная инструкция определяет функциональные обязанности, права и ответственность председателя первичной профсоюзной организации МАДОУ – детский сад № 197 (Далее - председатель), не освобожденного от основной работы.</w:t>
      </w:r>
    </w:p>
    <w:p w:rsidR="008D2FCE" w:rsidRDefault="008D2FCE" w:rsidP="008D2FCE">
      <w:pPr>
        <w:pStyle w:val="a3"/>
        <w:numPr>
          <w:ilvl w:val="1"/>
          <w:numId w:val="1"/>
        </w:numPr>
        <w:ind w:left="0"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Должность председателя является выборной. Председатель избирается из числа членов Профсоюза и освобождается от должности собранием первичной профсоюзной организации в соответствии с Уставом Профсоюза, Положением о первичной профсоюзной организации.</w:t>
      </w:r>
    </w:p>
    <w:p w:rsidR="008D2FCE" w:rsidRDefault="008D2FCE" w:rsidP="008D2FCE">
      <w:pPr>
        <w:pStyle w:val="a3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Полномочия председателя прекращаются досрочно в соответствии с п.4 ст.15 Устава Профсоюза в случаях:</w:t>
      </w:r>
    </w:p>
    <w:p w:rsidR="00DF3EBE" w:rsidRDefault="008D2FCE" w:rsidP="00DF3EB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прекращения членства в Профсоюзе;</w:t>
      </w:r>
    </w:p>
    <w:p w:rsidR="008D2FCE" w:rsidRDefault="008D2FCE" w:rsidP="00DF3EB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подачи письменного заявления о сложении своих полномочий;</w:t>
      </w:r>
    </w:p>
    <w:p w:rsidR="008D2FCE" w:rsidRDefault="008D2FCE" w:rsidP="00DF3EB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других случаях, предусмотренных Уставом Профсоюза.</w:t>
      </w:r>
    </w:p>
    <w:p w:rsidR="008D2FCE" w:rsidRDefault="00903C9B" w:rsidP="008D2FCE">
      <w:pPr>
        <w:pStyle w:val="a3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председатель является единоличным исполнительным органом первичной профсоюзной организации и в период между собраниями подотчетен профсоюзному комитету. Полномочия председателя по руководству первичной профсоюзной организацией определяются Уставом профсоюза работников народного образования и науки РФ, общим положением о первичной профсоюзной организации Профсоюза работников народного образования и науки РФ.</w:t>
      </w:r>
    </w:p>
    <w:p w:rsidR="00903C9B" w:rsidRDefault="00903C9B" w:rsidP="008D2FCE">
      <w:pPr>
        <w:pStyle w:val="a3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 Председатель в своей деятельности руководствуется действующим законодательством Российской Федерации и Свердловской области, Уставом Профсоюза работников народного образования и науки РФ, общим положением о первичной профсоюзной организации Профсоюза работников народного образования и науки РФ, постановлениями выборных профсоюзных органов.</w:t>
      </w:r>
    </w:p>
    <w:p w:rsidR="00903C9B" w:rsidRDefault="00903C9B" w:rsidP="008D2FCE">
      <w:pPr>
        <w:pStyle w:val="a3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 Председатель должен знать:</w:t>
      </w:r>
    </w:p>
    <w:p w:rsidR="00903C9B" w:rsidRDefault="00903C9B" w:rsidP="00903C9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Устав Профсоюза работников народного образования и науки РФ;</w:t>
      </w:r>
    </w:p>
    <w:p w:rsidR="00903C9B" w:rsidRDefault="00903C9B" w:rsidP="00903C9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Общее положение о первичной профсоюзной организации Профсоюза работников народного образования и науки РФ;</w:t>
      </w:r>
    </w:p>
    <w:p w:rsidR="00903C9B" w:rsidRDefault="00903C9B" w:rsidP="00903C9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Постановления выборных профсоюзных органов первичной профсоюзной организации и вышестоящих выборных профсоюзных органов;</w:t>
      </w:r>
    </w:p>
    <w:p w:rsidR="00903C9B" w:rsidRDefault="00903C9B" w:rsidP="00903C9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Основы трудового законодательства и законодательства о профсоюзах.</w:t>
      </w:r>
    </w:p>
    <w:p w:rsidR="00903C9B" w:rsidRDefault="00903C9B" w:rsidP="00903C9B">
      <w:pPr>
        <w:pStyle w:val="a3"/>
        <w:ind w:firstLine="851"/>
        <w:rPr>
          <w:rFonts w:ascii="Times New Roman" w:hAnsi="Times New Roman" w:cs="Times New Roman"/>
          <w:sz w:val="28"/>
          <w:szCs w:val="28"/>
        </w:rPr>
      </w:pPr>
    </w:p>
    <w:p w:rsidR="008D2FCE" w:rsidRPr="007C7F39" w:rsidRDefault="007C7F39" w:rsidP="007C7F39">
      <w:pPr>
        <w:pStyle w:val="Default"/>
        <w:pageBreakBefore/>
        <w:ind w:left="72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2.</w:t>
      </w:r>
      <w:r w:rsidR="00903C9B" w:rsidRPr="007C7F39">
        <w:rPr>
          <w:b/>
          <w:bCs/>
          <w:sz w:val="28"/>
          <w:szCs w:val="28"/>
        </w:rPr>
        <w:t>Функциональные обязанности</w:t>
      </w:r>
    </w:p>
    <w:p w:rsidR="007C7F39" w:rsidRDefault="007C7F39" w:rsidP="007C7F39">
      <w:pPr>
        <w:pStyle w:val="Default"/>
        <w:ind w:firstLine="851"/>
        <w:rPr>
          <w:sz w:val="28"/>
          <w:szCs w:val="28"/>
        </w:rPr>
      </w:pPr>
      <w:r>
        <w:rPr>
          <w:sz w:val="28"/>
          <w:szCs w:val="28"/>
        </w:rPr>
        <w:t>Председатель обязан:</w:t>
      </w:r>
    </w:p>
    <w:p w:rsidR="007C7F39" w:rsidRDefault="007C7F39" w:rsidP="007C7F39">
      <w:pPr>
        <w:pStyle w:val="Default"/>
        <w:ind w:firstLine="851"/>
        <w:rPr>
          <w:sz w:val="28"/>
          <w:szCs w:val="28"/>
        </w:rPr>
      </w:pPr>
      <w:r>
        <w:rPr>
          <w:sz w:val="28"/>
          <w:szCs w:val="28"/>
        </w:rPr>
        <w:t>2.1. Соблюдать Устав Профсоюза и выполнять обязанности члена Профсоюза, установленные статьей 8 Устава Профсоюза.</w:t>
      </w:r>
    </w:p>
    <w:p w:rsidR="007C7F39" w:rsidRDefault="007C7F39" w:rsidP="007C7F39">
      <w:pPr>
        <w:pStyle w:val="Default"/>
        <w:ind w:firstLine="851"/>
        <w:rPr>
          <w:sz w:val="28"/>
          <w:szCs w:val="28"/>
        </w:rPr>
      </w:pPr>
      <w:r>
        <w:rPr>
          <w:sz w:val="28"/>
          <w:szCs w:val="28"/>
        </w:rPr>
        <w:t>2.2. Представлять и защищать социальные, трудовые, профессиональные права и интересы членов Профсоюза в пределах своих полномочий.</w:t>
      </w:r>
    </w:p>
    <w:p w:rsidR="007C7F39" w:rsidRDefault="007C7F39" w:rsidP="007C7F39">
      <w:pPr>
        <w:pStyle w:val="Default"/>
        <w:ind w:firstLine="851"/>
        <w:rPr>
          <w:sz w:val="28"/>
          <w:szCs w:val="28"/>
        </w:rPr>
      </w:pPr>
      <w:r>
        <w:rPr>
          <w:sz w:val="28"/>
          <w:szCs w:val="28"/>
        </w:rPr>
        <w:t>2.3. Добросовестно  осуществлять полномочия, установленные Уставом Профсоюза.</w:t>
      </w:r>
    </w:p>
    <w:p w:rsidR="007C7F39" w:rsidRDefault="007C7F39" w:rsidP="007C7F39">
      <w:pPr>
        <w:pStyle w:val="Default"/>
        <w:ind w:firstLine="851"/>
        <w:rPr>
          <w:sz w:val="28"/>
          <w:szCs w:val="28"/>
        </w:rPr>
      </w:pPr>
      <w:r>
        <w:rPr>
          <w:sz w:val="28"/>
          <w:szCs w:val="28"/>
        </w:rPr>
        <w:t>2.4. В соответствии с Уставом Профсоюза, общим положением о первичной профсоюзной организации Профсоюза, Положением о первичной профсоюзной организации МАДОУ – детский сад № 197, председатель:</w:t>
      </w:r>
    </w:p>
    <w:p w:rsidR="007C7F39" w:rsidRDefault="007C7F39" w:rsidP="007C7F39">
      <w:pPr>
        <w:pStyle w:val="Default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Руководит работой профсоюзного комитета, созывает и ведет его заседания;</w:t>
      </w:r>
    </w:p>
    <w:p w:rsidR="007C7F39" w:rsidRDefault="007C7F39" w:rsidP="007C7F39">
      <w:pPr>
        <w:pStyle w:val="Default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Представляет интересы первичной профсоюзной организации и состоящих в ней членов Профсоюза перед работодателем;</w:t>
      </w:r>
    </w:p>
    <w:p w:rsidR="007C7F39" w:rsidRDefault="007C7F39" w:rsidP="007C7F39">
      <w:pPr>
        <w:pStyle w:val="Default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Организует исполнение решений собрания, профсоюзного комитета и вышестоящих профсоюзных органов, принятые в пределах их компетенции, несет персональную ответственность за их выполнение;</w:t>
      </w:r>
    </w:p>
    <w:p w:rsidR="007C7F39" w:rsidRDefault="007C7F39" w:rsidP="007C7F39">
      <w:pPr>
        <w:pStyle w:val="Default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Направляет обращения и ходатайства от имени первичной профсоюзной организации;</w:t>
      </w:r>
    </w:p>
    <w:p w:rsidR="007C7F39" w:rsidRDefault="007C7F39" w:rsidP="007C7F39">
      <w:pPr>
        <w:pStyle w:val="Default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Осуществляет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порядком уплаты членских профсоюзных взносов, а также за своевременным и полным удержанием и перечислением их работодателем;</w:t>
      </w:r>
    </w:p>
    <w:p w:rsidR="007C7F39" w:rsidRDefault="007C7F39" w:rsidP="007C7F39">
      <w:pPr>
        <w:pStyle w:val="Default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В пределах полномочий, установленных соответствующими выборными профсоюзными органами, в соответствии с установленным в Профсоюзе порядком распоряжается имуществом, в том числе денежными средствами, находящимися в распо</w:t>
      </w:r>
      <w:r w:rsidR="00BF14D4">
        <w:rPr>
          <w:sz w:val="28"/>
          <w:szCs w:val="28"/>
        </w:rPr>
        <w:t>ряжении первичной профсоюзной о</w:t>
      </w:r>
      <w:r>
        <w:rPr>
          <w:sz w:val="28"/>
          <w:szCs w:val="28"/>
        </w:rPr>
        <w:t>рганизации;</w:t>
      </w:r>
    </w:p>
    <w:p w:rsidR="007C7F39" w:rsidRDefault="00BF14D4" w:rsidP="007C7F39">
      <w:pPr>
        <w:pStyle w:val="Default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Организует учет членов Профсоюза;</w:t>
      </w:r>
    </w:p>
    <w:p w:rsidR="00BF14D4" w:rsidRDefault="00BF14D4" w:rsidP="007C7F39">
      <w:pPr>
        <w:pStyle w:val="Default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Организует учет и обеспечивает сохранность документов первичной профсоюзной организации.</w:t>
      </w:r>
    </w:p>
    <w:p w:rsidR="00BF14D4" w:rsidRDefault="00BF14D4" w:rsidP="004A1B83">
      <w:pPr>
        <w:pStyle w:val="Default"/>
        <w:ind w:firstLine="851"/>
        <w:jc w:val="center"/>
        <w:rPr>
          <w:b/>
          <w:sz w:val="28"/>
          <w:szCs w:val="28"/>
        </w:rPr>
      </w:pPr>
    </w:p>
    <w:p w:rsidR="004A1B83" w:rsidRDefault="004A1B83" w:rsidP="004A1B83">
      <w:pPr>
        <w:pStyle w:val="Default"/>
        <w:ind w:left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3.Гарантии профсоюзной деятельности</w:t>
      </w:r>
    </w:p>
    <w:p w:rsidR="004A1B83" w:rsidRDefault="004A1B83" w:rsidP="004A1B83">
      <w:pPr>
        <w:pStyle w:val="Default"/>
        <w:ind w:firstLine="851"/>
        <w:rPr>
          <w:sz w:val="28"/>
          <w:szCs w:val="28"/>
        </w:rPr>
      </w:pPr>
      <w:r>
        <w:rPr>
          <w:sz w:val="28"/>
          <w:szCs w:val="28"/>
        </w:rPr>
        <w:t>В соответствии со ст.374,376,377 Трудового кодекса РФ:</w:t>
      </w:r>
    </w:p>
    <w:p w:rsidR="004A1B83" w:rsidRDefault="004A1B83" w:rsidP="004A1B83">
      <w:pPr>
        <w:pStyle w:val="Default"/>
        <w:ind w:firstLine="851"/>
        <w:rPr>
          <w:sz w:val="28"/>
          <w:szCs w:val="28"/>
        </w:rPr>
      </w:pPr>
      <w:proofErr w:type="gramStart"/>
      <w:r>
        <w:rPr>
          <w:sz w:val="28"/>
          <w:szCs w:val="28"/>
        </w:rPr>
        <w:t>3.1.1.Расторжение трудового договора по основному месту работы с председателем в период срока его полномочий, а также в течение двух лет после окончания срока его полномочий, по инициативе работодателя по основаниям, предусмотренным п.2 (в связи с сокращением численности или штата работников организации), п.3 (в связи с несоответствием работника занимаемой должности или выполняемой работе вследствие недостаточной квалификации, подтвержденной результатами</w:t>
      </w:r>
      <w:proofErr w:type="gramEnd"/>
      <w:r>
        <w:rPr>
          <w:sz w:val="28"/>
          <w:szCs w:val="28"/>
        </w:rPr>
        <w:t xml:space="preserve"> аттестации), п.5 (в связи с неоднократным неисполнением работником без уважительных причин трудовых обязанностей, если он имеет дисциплинарное взыскание) ч.1 ст.81 Трудового кодекса РФ допускается помимо общего порядка увольнения только с предварительного согласия соответствующего вышестоящего выборного профсоюзного органа.</w:t>
      </w:r>
    </w:p>
    <w:p w:rsidR="004A1B83" w:rsidRDefault="004A1B83" w:rsidP="004A1B83">
      <w:pPr>
        <w:pStyle w:val="Default"/>
        <w:ind w:firstLine="851"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>3.1.2.Председатель, не освобожденный от основной работы, освобождается от нее для участия в качестве делегата в работе профсоюзных съездов, конференций, для участия в работе выборных коллегиальных профсоюзных органов, а в случаях, когда это предусмотрено коллективным договором, также на время краткосрочной профсоюзной учебы, на условиях освобождения от работы и с оплатой времени участия в указанных мероприятиях в порядке, определенном коллективным договором</w:t>
      </w:r>
      <w:proofErr w:type="gramEnd"/>
      <w:r>
        <w:rPr>
          <w:sz w:val="28"/>
          <w:szCs w:val="28"/>
        </w:rPr>
        <w:t>, соглашением.</w:t>
      </w:r>
    </w:p>
    <w:p w:rsidR="004A1B83" w:rsidRDefault="004A1B83" w:rsidP="004A1B83">
      <w:pPr>
        <w:pStyle w:val="Default"/>
        <w:ind w:firstLine="851"/>
        <w:rPr>
          <w:sz w:val="28"/>
          <w:szCs w:val="28"/>
        </w:rPr>
      </w:pPr>
      <w:r>
        <w:rPr>
          <w:sz w:val="28"/>
          <w:szCs w:val="28"/>
        </w:rPr>
        <w:t>3.1.3.Оплата труда председателя может производиться за счет средств работодателя в размерах, установленных коллективным договором.</w:t>
      </w:r>
    </w:p>
    <w:p w:rsidR="00DF3EBE" w:rsidRDefault="00DF3EBE" w:rsidP="00DF3EBE">
      <w:pPr>
        <w:pStyle w:val="Default"/>
        <w:ind w:firstLine="851"/>
        <w:jc w:val="center"/>
        <w:rPr>
          <w:b/>
          <w:sz w:val="28"/>
          <w:szCs w:val="28"/>
        </w:rPr>
      </w:pPr>
    </w:p>
    <w:p w:rsidR="004A1B83" w:rsidRDefault="00DF3EBE" w:rsidP="00DF3EBE">
      <w:pPr>
        <w:pStyle w:val="Default"/>
        <w:ind w:firstLine="8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4.Ответственность</w:t>
      </w:r>
    </w:p>
    <w:p w:rsidR="00DF3EBE" w:rsidRDefault="00DF3EBE" w:rsidP="00DF3EBE">
      <w:pPr>
        <w:pStyle w:val="Default"/>
        <w:ind w:firstLine="851"/>
        <w:rPr>
          <w:sz w:val="28"/>
          <w:szCs w:val="28"/>
        </w:rPr>
      </w:pPr>
      <w:r>
        <w:rPr>
          <w:sz w:val="28"/>
          <w:szCs w:val="28"/>
        </w:rPr>
        <w:t>4.1.Предсендатель несет ответственность в соответствии с законодательством, Уставом Профсоюза и Положением Свердловской областной организации Профсоюза:</w:t>
      </w:r>
    </w:p>
    <w:p w:rsidR="00DF3EBE" w:rsidRDefault="00DF3EBE" w:rsidP="00DF3EBE">
      <w:pPr>
        <w:pStyle w:val="Default"/>
        <w:ind w:firstLine="851"/>
        <w:rPr>
          <w:sz w:val="28"/>
          <w:szCs w:val="28"/>
        </w:rPr>
      </w:pPr>
      <w:r>
        <w:rPr>
          <w:sz w:val="28"/>
          <w:szCs w:val="28"/>
        </w:rPr>
        <w:t>4.1.1.За неисполнение своих функциональных обязанностей.</w:t>
      </w:r>
    </w:p>
    <w:p w:rsidR="00DF3EBE" w:rsidRDefault="00DF3EBE" w:rsidP="00DF3EBE">
      <w:pPr>
        <w:pStyle w:val="Default"/>
        <w:ind w:firstLine="851"/>
        <w:rPr>
          <w:sz w:val="28"/>
          <w:szCs w:val="28"/>
        </w:rPr>
      </w:pPr>
      <w:r>
        <w:rPr>
          <w:sz w:val="28"/>
          <w:szCs w:val="28"/>
        </w:rPr>
        <w:t>4.1.2.За неисполнение (ненадлежащее исполнение) решений профсоюзного собрания, профсоюзного комитета, вышестоящих выборных профсоюзных органов.</w:t>
      </w:r>
    </w:p>
    <w:p w:rsidR="00DF3EBE" w:rsidRDefault="00DF3EBE" w:rsidP="00DF3EBE">
      <w:pPr>
        <w:pStyle w:val="Default"/>
        <w:ind w:firstLine="851"/>
        <w:rPr>
          <w:sz w:val="28"/>
          <w:szCs w:val="28"/>
        </w:rPr>
      </w:pPr>
      <w:r>
        <w:rPr>
          <w:sz w:val="28"/>
          <w:szCs w:val="28"/>
        </w:rPr>
        <w:t>4.1.3.За нерациональное использование имущества, в том числе денежных средств, находящихся в распоряжении первичной профсоюзной организации.</w:t>
      </w:r>
    </w:p>
    <w:p w:rsidR="00DF3EBE" w:rsidRDefault="00DF3EBE" w:rsidP="00DF3EBE">
      <w:pPr>
        <w:pStyle w:val="Default"/>
        <w:ind w:firstLine="851"/>
        <w:rPr>
          <w:sz w:val="28"/>
          <w:szCs w:val="28"/>
        </w:rPr>
      </w:pPr>
      <w:r>
        <w:rPr>
          <w:sz w:val="28"/>
          <w:szCs w:val="28"/>
        </w:rPr>
        <w:t>4.2.За неисполнение уставных обязанностей, а также за действия, наносящие вред авторитету и единству Профсоюза, к председателю, как к члену Профсоюза, могут быть применены следующие меры общественного воздействия (взыскания):</w:t>
      </w:r>
    </w:p>
    <w:p w:rsidR="00DF3EBE" w:rsidRDefault="00DF3EBE" w:rsidP="00DF3EBE">
      <w:pPr>
        <w:pStyle w:val="Default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Выговор;</w:t>
      </w:r>
    </w:p>
    <w:p w:rsidR="00DF3EBE" w:rsidRDefault="00DF3EBE" w:rsidP="00DF3EBE">
      <w:pPr>
        <w:pStyle w:val="Default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Предупреждение об исключении из Профсоюза;</w:t>
      </w:r>
    </w:p>
    <w:p w:rsidR="00DF3EBE" w:rsidRDefault="00DF3EBE" w:rsidP="00DF3EBE">
      <w:pPr>
        <w:pStyle w:val="Default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Исключение из Профсоюза.</w:t>
      </w:r>
    </w:p>
    <w:p w:rsidR="00DF3EBE" w:rsidRDefault="00DF3EBE" w:rsidP="00DF3EBE">
      <w:pPr>
        <w:pStyle w:val="Default"/>
        <w:ind w:firstLine="851"/>
        <w:rPr>
          <w:sz w:val="28"/>
          <w:szCs w:val="28"/>
        </w:rPr>
      </w:pPr>
      <w:r>
        <w:rPr>
          <w:sz w:val="28"/>
          <w:szCs w:val="28"/>
        </w:rPr>
        <w:t>В случае исключения из Профсоюза, в соответствии с п.4 ст.15 Устава Профсоюза полномочия председателя прекращаются досрочно.</w:t>
      </w:r>
    </w:p>
    <w:p w:rsidR="00DF3EBE" w:rsidRDefault="00DF3EBE" w:rsidP="00DF3EBE">
      <w:pPr>
        <w:pStyle w:val="Default"/>
        <w:ind w:firstLine="851"/>
        <w:rPr>
          <w:sz w:val="28"/>
          <w:szCs w:val="28"/>
        </w:rPr>
      </w:pPr>
    </w:p>
    <w:p w:rsidR="00DF3EBE" w:rsidRDefault="00DF3EBE" w:rsidP="00DF3EBE">
      <w:pPr>
        <w:pStyle w:val="Default"/>
        <w:ind w:firstLine="851"/>
        <w:rPr>
          <w:sz w:val="28"/>
          <w:szCs w:val="28"/>
        </w:rPr>
      </w:pPr>
    </w:p>
    <w:p w:rsidR="00DF3EBE" w:rsidRDefault="00DF3EBE" w:rsidP="00DF3EBE">
      <w:pPr>
        <w:pStyle w:val="Default"/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С инструкцией </w:t>
      </w:r>
      <w:proofErr w:type="gramStart"/>
      <w:r>
        <w:rPr>
          <w:sz w:val="28"/>
          <w:szCs w:val="28"/>
        </w:rPr>
        <w:t>ознакомлен</w:t>
      </w:r>
      <w:proofErr w:type="gramEnd"/>
      <w:r>
        <w:rPr>
          <w:sz w:val="28"/>
          <w:szCs w:val="28"/>
        </w:rPr>
        <w:t>:</w:t>
      </w:r>
    </w:p>
    <w:p w:rsidR="00DF3EBE" w:rsidRDefault="00DF3EBE" w:rsidP="00DF3EBE">
      <w:pPr>
        <w:pStyle w:val="Default"/>
        <w:ind w:firstLine="851"/>
        <w:rPr>
          <w:sz w:val="28"/>
          <w:szCs w:val="28"/>
        </w:rPr>
      </w:pPr>
    </w:p>
    <w:p w:rsidR="00DF3EBE" w:rsidRDefault="00DF3EBE" w:rsidP="00DF3EBE">
      <w:pPr>
        <w:pStyle w:val="Default"/>
        <w:ind w:firstLine="851"/>
        <w:rPr>
          <w:sz w:val="28"/>
          <w:szCs w:val="28"/>
        </w:rPr>
      </w:pPr>
      <w:r>
        <w:rPr>
          <w:sz w:val="28"/>
          <w:szCs w:val="28"/>
        </w:rPr>
        <w:t>«___»___________20___г.                 ________________/_______________/</w:t>
      </w:r>
    </w:p>
    <w:p w:rsidR="00DF3EBE" w:rsidRDefault="00DF3EBE" w:rsidP="00DF3EBE">
      <w:pPr>
        <w:pStyle w:val="Default"/>
        <w:ind w:firstLine="851"/>
        <w:rPr>
          <w:sz w:val="28"/>
          <w:szCs w:val="28"/>
        </w:rPr>
      </w:pPr>
      <w:bookmarkStart w:id="0" w:name="_GoBack"/>
      <w:bookmarkEnd w:id="0"/>
    </w:p>
    <w:sectPr w:rsidR="00DF3EBE" w:rsidSect="008D2FCE">
      <w:pgSz w:w="11906" w:h="16838"/>
      <w:pgMar w:top="709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474CE"/>
    <w:multiLevelType w:val="hybridMultilevel"/>
    <w:tmpl w:val="B688F58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14B64344"/>
    <w:multiLevelType w:val="hybridMultilevel"/>
    <w:tmpl w:val="8490E6B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1A0D0FEA"/>
    <w:multiLevelType w:val="hybridMultilevel"/>
    <w:tmpl w:val="781E8FC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235A652C"/>
    <w:multiLevelType w:val="multilevel"/>
    <w:tmpl w:val="2F44C2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">
    <w:nsid w:val="29DF7BDF"/>
    <w:multiLevelType w:val="hybridMultilevel"/>
    <w:tmpl w:val="E912047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9FA"/>
    <w:rsid w:val="001F7808"/>
    <w:rsid w:val="004A1B83"/>
    <w:rsid w:val="007C7F39"/>
    <w:rsid w:val="008939FA"/>
    <w:rsid w:val="008D2FCE"/>
    <w:rsid w:val="00903C9B"/>
    <w:rsid w:val="00BF14D4"/>
    <w:rsid w:val="00DF3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D2FC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8D2FCE"/>
    <w:pPr>
      <w:spacing w:after="0" w:line="240" w:lineRule="auto"/>
    </w:pPr>
  </w:style>
  <w:style w:type="table" w:styleId="a4">
    <w:name w:val="Table Grid"/>
    <w:basedOn w:val="a1"/>
    <w:uiPriority w:val="59"/>
    <w:rsid w:val="008D2F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D2FC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8D2FCE"/>
    <w:pPr>
      <w:spacing w:after="0" w:line="240" w:lineRule="auto"/>
    </w:pPr>
  </w:style>
  <w:style w:type="table" w:styleId="a4">
    <w:name w:val="Table Grid"/>
    <w:basedOn w:val="a1"/>
    <w:uiPriority w:val="59"/>
    <w:rsid w:val="008D2F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925</Words>
  <Characters>5276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МАДОУ 197</dc:creator>
  <cp:keywords/>
  <dc:description/>
  <cp:lastModifiedBy>МАДОУ 197</cp:lastModifiedBy>
  <cp:revision>3</cp:revision>
  <dcterms:created xsi:type="dcterms:W3CDTF">2017-04-12T12:09:00Z</dcterms:created>
  <dcterms:modified xsi:type="dcterms:W3CDTF">2017-04-13T04:35:00Z</dcterms:modified>
</cp:coreProperties>
</file>