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2730"/>
        <w:gridCol w:w="3934"/>
      </w:tblGrid>
      <w:tr w:rsidR="008D2FCE" w:rsidTr="008D2FCE">
        <w:tc>
          <w:tcPr>
            <w:tcW w:w="3332" w:type="dxa"/>
          </w:tcPr>
          <w:p w:rsidR="008D2FCE" w:rsidRDefault="008D2FCE" w:rsidP="008D2FC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8D2FCE" w:rsidRDefault="008D2FCE" w:rsidP="008D2FC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D2FCE" w:rsidRPr="008D2FCE" w:rsidRDefault="008D2FCE" w:rsidP="008D2F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D2FCE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2FCE" w:rsidRDefault="008D2FCE" w:rsidP="008D2F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собрании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D2FCE" w:rsidRDefault="008D2FCE" w:rsidP="008D2F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</w:t>
            </w:r>
          </w:p>
          <w:p w:rsidR="008D2FCE" w:rsidRDefault="008D2FCE" w:rsidP="008D2F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– детский сад № 197</w:t>
            </w:r>
          </w:p>
          <w:p w:rsidR="008D2FCE" w:rsidRDefault="008D2FCE" w:rsidP="008D2F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8D2FCE" w:rsidRDefault="008D2FCE" w:rsidP="008D2F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«14» сентября 2015 г.</w:t>
            </w:r>
          </w:p>
        </w:tc>
      </w:tr>
    </w:tbl>
    <w:p w:rsidR="008D2FCE" w:rsidRDefault="008D2FCE" w:rsidP="008D2FC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2FCE" w:rsidRPr="008D2FCE" w:rsidRDefault="008D2FCE" w:rsidP="008D2FC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FCE" w:rsidRDefault="008D2FCE" w:rsidP="008D2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8D2FCE" w:rsidRDefault="008D2FCE" w:rsidP="008D2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 первичной профсоюзной организации</w:t>
      </w:r>
    </w:p>
    <w:p w:rsidR="008D2FCE" w:rsidRDefault="008D2FCE" w:rsidP="008D2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– детский сад № 197</w:t>
      </w:r>
    </w:p>
    <w:p w:rsidR="008D2FCE" w:rsidRDefault="008D2FCE" w:rsidP="008D2FC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D2FCE" w:rsidRDefault="008D2FCE" w:rsidP="008D2FCE">
      <w:pPr>
        <w:pStyle w:val="a3"/>
        <w:numPr>
          <w:ilvl w:val="1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должностная инструкция определяет функциональные обязанности, права и ответственность председателя первичной профсоюзной организации МАДОУ – детский сад № 197 (Далее - председатель), не освобожденного от основной работы.</w:t>
      </w:r>
    </w:p>
    <w:p w:rsidR="008D2FCE" w:rsidRDefault="008D2FCE" w:rsidP="008D2FCE">
      <w:pPr>
        <w:pStyle w:val="a3"/>
        <w:numPr>
          <w:ilvl w:val="1"/>
          <w:numId w:val="1"/>
        </w:numPr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председателя является выборной. Председатель избирается из числа членов Профсоюза и освобождается от должности собранием первичной профсоюзной организации в соответствии с Уставом Профсоюза, Положением о первичной профсоюзной организации.</w:t>
      </w:r>
    </w:p>
    <w:p w:rsidR="008D2FCE" w:rsidRDefault="008D2FCE" w:rsidP="008D2FC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председателя прекращаются досрочно в соответствии с п.4 ст.15 Устава Профсоюза в случаях:</w:t>
      </w:r>
    </w:p>
    <w:p w:rsidR="00DF3EBE" w:rsidRDefault="008D2FCE" w:rsidP="00DF3E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прекращения членства в Профсоюзе;</w:t>
      </w:r>
    </w:p>
    <w:p w:rsidR="008D2FCE" w:rsidRDefault="008D2FCE" w:rsidP="00DF3E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подачи письменного заявления о сложении своих полномочий;</w:t>
      </w:r>
    </w:p>
    <w:p w:rsidR="008D2FCE" w:rsidRDefault="008D2FCE" w:rsidP="00DF3EB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других случаях, предусмотренных Уставом Профсоюза.</w:t>
      </w:r>
    </w:p>
    <w:p w:rsidR="008D2FCE" w:rsidRDefault="00903C9B" w:rsidP="008D2FC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председатель является единоличным исполнительным органом первичной профсоюзной организации и в период между собраниями подотчетен профсоюзному комитету. Полномочия председателя по руководству первичной профсоюзной организацией определяются Уставом профсоюза работников народного образования и науки РФ, общим положением о первичной профсоюзной организации Профсоюза работников народного образования и науки РФ.</w:t>
      </w:r>
    </w:p>
    <w:p w:rsidR="00903C9B" w:rsidRDefault="00903C9B" w:rsidP="008D2FC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Председатель в своей деятельности руководствуется действующим законодательством Российской Федерации и Свердловской области, Уставом Профсоюза работников народного образования и науки РФ, общим положением о первичной профсоюзной организации Профсоюза работников народного образования и науки РФ, постановлениями выборных профсоюзных органов.</w:t>
      </w:r>
    </w:p>
    <w:p w:rsidR="00903C9B" w:rsidRDefault="00903C9B" w:rsidP="008D2FCE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Председатель должен знать:</w:t>
      </w:r>
    </w:p>
    <w:p w:rsidR="00903C9B" w:rsidRDefault="00903C9B" w:rsidP="00903C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Профсоюза работников народного образования и науки РФ;</w:t>
      </w:r>
    </w:p>
    <w:p w:rsidR="00903C9B" w:rsidRDefault="00903C9B" w:rsidP="00903C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положение о первичной профсоюзной организации Профсоюза работников народного образования и науки РФ;</w:t>
      </w:r>
    </w:p>
    <w:p w:rsidR="00903C9B" w:rsidRDefault="00903C9B" w:rsidP="00903C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выборных профсоюзных органов первичной профсоюзной организации и вышестоящих выборных профсоюзных органов;</w:t>
      </w:r>
    </w:p>
    <w:p w:rsidR="00903C9B" w:rsidRDefault="00903C9B" w:rsidP="00903C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трудового законодательства и законодательства о профсоюзах.</w:t>
      </w:r>
    </w:p>
    <w:p w:rsidR="00903C9B" w:rsidRDefault="00903C9B" w:rsidP="00903C9B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8D2FCE" w:rsidRPr="007C7F39" w:rsidRDefault="007C7F39" w:rsidP="007C7F39">
      <w:pPr>
        <w:pStyle w:val="Default"/>
        <w:pageBreakBefore/>
        <w:ind w:left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</w:t>
      </w:r>
      <w:r w:rsidR="00903C9B" w:rsidRPr="007C7F39">
        <w:rPr>
          <w:b/>
          <w:bCs/>
          <w:sz w:val="28"/>
          <w:szCs w:val="28"/>
        </w:rPr>
        <w:t>Функциональные обязанности</w:t>
      </w:r>
    </w:p>
    <w:p w:rsidR="007C7F39" w:rsidRDefault="007C7F39" w:rsidP="007C7F39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Председатель обязан:</w:t>
      </w:r>
    </w:p>
    <w:p w:rsidR="007C7F39" w:rsidRDefault="007C7F39" w:rsidP="007C7F39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2.1. Соблюдать Устав Профсоюза и выполнять обязанности члена Профсоюза, установленные статьей 8 Устава Профсоюза.</w:t>
      </w:r>
    </w:p>
    <w:p w:rsidR="007C7F39" w:rsidRDefault="007C7F39" w:rsidP="007C7F39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2.2. Представлять и защищать социальные, трудовые, профессиональные права и интересы членов Профсоюза в пределах своих полномочий.</w:t>
      </w:r>
    </w:p>
    <w:p w:rsidR="007C7F39" w:rsidRDefault="007C7F39" w:rsidP="007C7F39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2.3. Добросовестно  осуществлять полномочия, установленные Уставом Профсоюза.</w:t>
      </w:r>
    </w:p>
    <w:p w:rsidR="007C7F39" w:rsidRDefault="007C7F39" w:rsidP="007C7F39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2.4. В соответствии с Уставом Профсоюза, общим положением о первичной профсоюзной организации Профсоюза, Положением о первичной профсоюзной организации МАДОУ – детский сад № 197, председатель:</w:t>
      </w:r>
    </w:p>
    <w:p w:rsidR="007C7F39" w:rsidRDefault="007C7F39" w:rsidP="007C7F3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Руководит работой профсоюзного комитета, созывает и ведет его заседания;</w:t>
      </w:r>
    </w:p>
    <w:p w:rsidR="007C7F39" w:rsidRDefault="007C7F39" w:rsidP="007C7F3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Представляет интересы первичной профсоюзной организации и состоящих в ней членов Профсоюза перед работодателем;</w:t>
      </w:r>
    </w:p>
    <w:p w:rsidR="007C7F39" w:rsidRDefault="007C7F39" w:rsidP="007C7F3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Организует исполнение решений собрания, профсоюзного комитета и вышестоящих профсоюзных органов, принятые в пределах их компетенции, несет персональную ответственность за их выполнение;</w:t>
      </w:r>
    </w:p>
    <w:p w:rsidR="007C7F39" w:rsidRDefault="007C7F39" w:rsidP="007C7F3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Направляет обращения и ходатайства от имени первичной профсоюзной организации;</w:t>
      </w:r>
    </w:p>
    <w:p w:rsidR="007C7F39" w:rsidRDefault="007C7F39" w:rsidP="007C7F3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порядком уплаты членских профсоюзных взносов, а также за своевременным и полным удержанием и перечислением их работодателем;</w:t>
      </w:r>
    </w:p>
    <w:p w:rsidR="007C7F39" w:rsidRDefault="007C7F39" w:rsidP="007C7F3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пределах полномочий, установленных соответствующими выборными профсоюзными органами, в соответствии с установленным в Профсоюзе порядком распоряжается имуществом, в том числе денежными средствами, находящимися в распо</w:t>
      </w:r>
      <w:r w:rsidR="00BF14D4">
        <w:rPr>
          <w:sz w:val="28"/>
          <w:szCs w:val="28"/>
        </w:rPr>
        <w:t>ряжении первичной профсоюзной о</w:t>
      </w:r>
      <w:r>
        <w:rPr>
          <w:sz w:val="28"/>
          <w:szCs w:val="28"/>
        </w:rPr>
        <w:t>рганизации;</w:t>
      </w:r>
    </w:p>
    <w:p w:rsidR="007C7F39" w:rsidRDefault="00BF14D4" w:rsidP="007C7F3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Организует учет членов Профсоюза;</w:t>
      </w:r>
    </w:p>
    <w:p w:rsidR="00BF14D4" w:rsidRDefault="00BF14D4" w:rsidP="007C7F39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Организует учет и обеспечивает сохранность документов первичной профсоюзной организации.</w:t>
      </w:r>
    </w:p>
    <w:p w:rsidR="00BF14D4" w:rsidRDefault="00BF14D4" w:rsidP="004A1B83">
      <w:pPr>
        <w:pStyle w:val="Default"/>
        <w:ind w:firstLine="851"/>
        <w:jc w:val="center"/>
        <w:rPr>
          <w:b/>
          <w:sz w:val="28"/>
          <w:szCs w:val="28"/>
        </w:rPr>
      </w:pPr>
    </w:p>
    <w:p w:rsidR="004A1B83" w:rsidRDefault="004A1B83" w:rsidP="004A1B83">
      <w:pPr>
        <w:pStyle w:val="Default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3.Гарантии профсоюзной деятельности</w:t>
      </w:r>
    </w:p>
    <w:p w:rsidR="004A1B83" w:rsidRDefault="004A1B83" w:rsidP="004A1B83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В соответствии со ст.374,376,377 Трудового кодекса РФ:</w:t>
      </w:r>
    </w:p>
    <w:p w:rsidR="004A1B83" w:rsidRDefault="004A1B83" w:rsidP="004A1B83">
      <w:pPr>
        <w:pStyle w:val="Default"/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>3.1.1.Расторжение трудового договора по основному месту работы с председателем в период срока его полномочий, а также в течение двух лет после окончания срока его полномочий, по инициативе работодателя по основаниям, предусмотренным п.2 (в связи с сокращением численности или штата работников организации), п.3 (в связи с несоответствием работника занимаемой должности или выполняемой работе вследствие недостаточной квалификации, подтвержденной результатами</w:t>
      </w:r>
      <w:proofErr w:type="gramEnd"/>
      <w:r>
        <w:rPr>
          <w:sz w:val="28"/>
          <w:szCs w:val="28"/>
        </w:rPr>
        <w:t xml:space="preserve"> аттестации), п.5 (в связи с неоднократным неисполнением работником без уважительных причин трудовых обязанностей, если он имеет дисциплинарное взыскание) ч.1 ст.81 Трудового кодекса РФ допускается помимо общего порядка увольнения только с предварительного согласия соответствующего вышестоящего выборного профсоюзного органа.</w:t>
      </w:r>
    </w:p>
    <w:p w:rsidR="004A1B83" w:rsidRDefault="004A1B83" w:rsidP="004A1B83">
      <w:pPr>
        <w:pStyle w:val="Default"/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3.1.2.Председатель, не освобожденный от основной работы, освобождается от нее для участия в качестве делегата в работе профсоюзных съездов, конференций, для участия в работе выборных коллегиальных профсоюзных органов, а в случаях, когда это предусмотрено коллективным договором, также на время краткосрочной профсоюзной учебы, на условиях освобождения от работы и с оплатой времени участия в указанных мероприятиях в порядке, определенном коллективным договором</w:t>
      </w:r>
      <w:proofErr w:type="gramEnd"/>
      <w:r>
        <w:rPr>
          <w:sz w:val="28"/>
          <w:szCs w:val="28"/>
        </w:rPr>
        <w:t>, соглашением.</w:t>
      </w:r>
    </w:p>
    <w:p w:rsidR="004A1B83" w:rsidRDefault="004A1B83" w:rsidP="004A1B83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3.1.3.Оплата труда председателя может производиться за счет средств работодателя в размерах, установленных коллективным договором.</w:t>
      </w:r>
    </w:p>
    <w:p w:rsidR="00DF3EBE" w:rsidRDefault="00DF3EBE" w:rsidP="00DF3EBE">
      <w:pPr>
        <w:pStyle w:val="Default"/>
        <w:ind w:firstLine="851"/>
        <w:jc w:val="center"/>
        <w:rPr>
          <w:b/>
          <w:sz w:val="28"/>
          <w:szCs w:val="28"/>
        </w:rPr>
      </w:pPr>
    </w:p>
    <w:p w:rsidR="004A1B83" w:rsidRDefault="00DF3EBE" w:rsidP="00DF3EBE">
      <w:pPr>
        <w:pStyle w:val="Default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4.Ответственность</w:t>
      </w:r>
    </w:p>
    <w:p w:rsidR="00DF3EBE" w:rsidRDefault="00DF3EBE" w:rsidP="00DF3EBE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4.1.Предсендатель несет ответственность в соответствии с законодательством, Уставом Профсоюза и Положением Свердловской областной организации Профсоюза:</w:t>
      </w:r>
    </w:p>
    <w:p w:rsidR="00DF3EBE" w:rsidRDefault="00DF3EBE" w:rsidP="00DF3EBE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4.1.1.За неисполнение своих функциональных обязанностей.</w:t>
      </w:r>
    </w:p>
    <w:p w:rsidR="00DF3EBE" w:rsidRDefault="00DF3EBE" w:rsidP="00DF3EBE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4.1.2.За неисполнение (ненадлежащее исполнение) решений профсоюзного собрания, профсоюзного комитета, вышестоящих выборных профсоюзных органов.</w:t>
      </w:r>
    </w:p>
    <w:p w:rsidR="00DF3EBE" w:rsidRDefault="00DF3EBE" w:rsidP="00DF3EBE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4.1.3.За нерациональное использование имущества, в том числе денежных средств, находящихся в распоряжении первичной профсоюзной организации.</w:t>
      </w:r>
    </w:p>
    <w:p w:rsidR="00DF3EBE" w:rsidRDefault="00DF3EBE" w:rsidP="00DF3EBE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4.2.За неисполнение уставных обязанностей, а также за действия, наносящие вред авторитету и единству Профсоюза, к председателю, как к члену Профсоюза, могут быть применены следующие меры общественного воздействия (взыскания):</w:t>
      </w:r>
    </w:p>
    <w:p w:rsidR="00DF3EBE" w:rsidRDefault="00DF3EBE" w:rsidP="00DF3EBE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Выговор;</w:t>
      </w:r>
    </w:p>
    <w:p w:rsidR="00DF3EBE" w:rsidRDefault="00DF3EBE" w:rsidP="00DF3EBE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Предупреждение об исключении из Профсоюза;</w:t>
      </w:r>
    </w:p>
    <w:p w:rsidR="00DF3EBE" w:rsidRDefault="00DF3EBE" w:rsidP="00DF3EBE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Исключение из Профсоюза.</w:t>
      </w:r>
    </w:p>
    <w:p w:rsidR="00DF3EBE" w:rsidRDefault="00DF3EBE" w:rsidP="00DF3EBE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В случае исключения из Профсоюза, в соответствии с п.4 ст.15 Устава Профсоюза полномочия председателя прекращаются досрочно.</w:t>
      </w:r>
    </w:p>
    <w:p w:rsidR="00DF3EBE" w:rsidRDefault="00DF3EBE" w:rsidP="00DF3EBE">
      <w:pPr>
        <w:pStyle w:val="Default"/>
        <w:ind w:firstLine="851"/>
        <w:rPr>
          <w:sz w:val="28"/>
          <w:szCs w:val="28"/>
        </w:rPr>
      </w:pPr>
    </w:p>
    <w:p w:rsidR="00DF3EBE" w:rsidRDefault="00DF3EBE" w:rsidP="00DF3EBE">
      <w:pPr>
        <w:pStyle w:val="Default"/>
        <w:ind w:firstLine="851"/>
        <w:rPr>
          <w:sz w:val="28"/>
          <w:szCs w:val="28"/>
        </w:rPr>
      </w:pPr>
    </w:p>
    <w:p w:rsidR="00DF3EBE" w:rsidRDefault="00DF3EBE" w:rsidP="00DF3EBE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С инструкцией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DF3EBE" w:rsidRDefault="00DF3EBE" w:rsidP="00DF3EBE">
      <w:pPr>
        <w:pStyle w:val="Default"/>
        <w:ind w:firstLine="851"/>
        <w:rPr>
          <w:sz w:val="28"/>
          <w:szCs w:val="28"/>
        </w:rPr>
      </w:pPr>
    </w:p>
    <w:p w:rsidR="00DF3EBE" w:rsidRDefault="00DF3EBE" w:rsidP="00DF3EBE">
      <w:pPr>
        <w:pStyle w:val="Default"/>
        <w:ind w:firstLine="851"/>
        <w:rPr>
          <w:sz w:val="28"/>
          <w:szCs w:val="28"/>
        </w:rPr>
      </w:pPr>
      <w:r>
        <w:rPr>
          <w:sz w:val="28"/>
          <w:szCs w:val="28"/>
        </w:rPr>
        <w:t>«___»___________20___г.                 ________________/_______________/</w:t>
      </w:r>
    </w:p>
    <w:p w:rsidR="00DF3EBE" w:rsidRDefault="00DF3EBE" w:rsidP="00DF3EBE">
      <w:pPr>
        <w:pStyle w:val="Default"/>
        <w:ind w:firstLine="851"/>
        <w:rPr>
          <w:sz w:val="28"/>
          <w:szCs w:val="28"/>
        </w:rPr>
      </w:pPr>
      <w:bookmarkStart w:id="0" w:name="_GoBack"/>
      <w:bookmarkEnd w:id="0"/>
    </w:p>
    <w:sectPr w:rsidR="00DF3EBE" w:rsidSect="008D2FC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74CE"/>
    <w:multiLevelType w:val="hybridMultilevel"/>
    <w:tmpl w:val="B688F5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4B64344"/>
    <w:multiLevelType w:val="hybridMultilevel"/>
    <w:tmpl w:val="8490E6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A0D0FEA"/>
    <w:multiLevelType w:val="hybridMultilevel"/>
    <w:tmpl w:val="781E8F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35A652C"/>
    <w:multiLevelType w:val="multilevel"/>
    <w:tmpl w:val="2F44C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9DF7BDF"/>
    <w:multiLevelType w:val="hybridMultilevel"/>
    <w:tmpl w:val="E91204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FA"/>
    <w:rsid w:val="001F7808"/>
    <w:rsid w:val="004A1B83"/>
    <w:rsid w:val="007C7F39"/>
    <w:rsid w:val="008939FA"/>
    <w:rsid w:val="008D2FCE"/>
    <w:rsid w:val="00903C9B"/>
    <w:rsid w:val="00BF14D4"/>
    <w:rsid w:val="00D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D2FCE"/>
    <w:pPr>
      <w:spacing w:after="0" w:line="240" w:lineRule="auto"/>
    </w:pPr>
  </w:style>
  <w:style w:type="table" w:styleId="a4">
    <w:name w:val="Table Grid"/>
    <w:basedOn w:val="a1"/>
    <w:uiPriority w:val="59"/>
    <w:rsid w:val="008D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F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D2FCE"/>
    <w:pPr>
      <w:spacing w:after="0" w:line="240" w:lineRule="auto"/>
    </w:pPr>
  </w:style>
  <w:style w:type="table" w:styleId="a4">
    <w:name w:val="Table Grid"/>
    <w:basedOn w:val="a1"/>
    <w:uiPriority w:val="59"/>
    <w:rsid w:val="008D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197</dc:creator>
  <cp:keywords/>
  <dc:description/>
  <cp:lastModifiedBy>МАДОУ 197</cp:lastModifiedBy>
  <cp:revision>3</cp:revision>
  <dcterms:created xsi:type="dcterms:W3CDTF">2017-04-12T12:09:00Z</dcterms:created>
  <dcterms:modified xsi:type="dcterms:W3CDTF">2017-04-13T04:35:00Z</dcterms:modified>
</cp:coreProperties>
</file>