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0E" w:rsidRDefault="00E55F0E" w:rsidP="00E55F0E">
      <w:pPr>
        <w:jc w:val="center"/>
      </w:pPr>
      <w:r>
        <w:t xml:space="preserve">Муниципальное </w:t>
      </w:r>
      <w:r>
        <w:t xml:space="preserve">автономное </w:t>
      </w:r>
      <w:r>
        <w:t>дошк</w:t>
      </w:r>
      <w:r>
        <w:t>ольное образовательное учреждение –</w:t>
      </w:r>
    </w:p>
    <w:p w:rsidR="00E55F0E" w:rsidRDefault="00E55F0E" w:rsidP="00E55F0E">
      <w:pPr>
        <w:jc w:val="center"/>
      </w:pPr>
      <w:r>
        <w:t>детский сад 197</w:t>
      </w:r>
    </w:p>
    <w:p w:rsidR="00E55F0E" w:rsidRDefault="00E55F0E" w:rsidP="00E55F0E"/>
    <w:p w:rsidR="00E55F0E" w:rsidRDefault="00E55F0E" w:rsidP="00E55F0E"/>
    <w:p w:rsidR="00E55F0E" w:rsidRDefault="00E55F0E" w:rsidP="00E55F0E"/>
    <w:p w:rsidR="00E55F0E" w:rsidRDefault="00E55F0E" w:rsidP="00E55F0E"/>
    <w:p w:rsidR="00E55F0E" w:rsidRPr="00736DF3" w:rsidRDefault="00E55F0E" w:rsidP="00E55F0E">
      <w:pPr>
        <w:jc w:val="center"/>
        <w:rPr>
          <w:sz w:val="40"/>
        </w:rPr>
      </w:pPr>
      <w:r w:rsidRPr="00736DF3">
        <w:rPr>
          <w:sz w:val="40"/>
        </w:rPr>
        <w:t>ПРОЕКТ</w:t>
      </w:r>
    </w:p>
    <w:p w:rsidR="00E55F0E" w:rsidRPr="00736DF3" w:rsidRDefault="00E55F0E" w:rsidP="00E55F0E">
      <w:pPr>
        <w:jc w:val="center"/>
        <w:rPr>
          <w:sz w:val="40"/>
        </w:rPr>
      </w:pPr>
      <w:r w:rsidRPr="00736DF3">
        <w:rPr>
          <w:sz w:val="40"/>
        </w:rPr>
        <w:t xml:space="preserve"> в подготовительной к школе группе «Подсолнушки»</w:t>
      </w:r>
    </w:p>
    <w:p w:rsidR="00E55F0E" w:rsidRPr="00736DF3" w:rsidRDefault="00736DF3" w:rsidP="00736DF3">
      <w:pPr>
        <w:rPr>
          <w:sz w:val="40"/>
        </w:rPr>
      </w:pPr>
      <w:r>
        <w:rPr>
          <w:sz w:val="40"/>
        </w:rPr>
        <w:t xml:space="preserve">           </w:t>
      </w:r>
      <w:r w:rsidR="00E55F0E" w:rsidRPr="00736DF3">
        <w:rPr>
          <w:sz w:val="40"/>
        </w:rPr>
        <w:t xml:space="preserve"> «П</w:t>
      </w:r>
      <w:r w:rsidR="00E55F0E" w:rsidRPr="00736DF3">
        <w:rPr>
          <w:sz w:val="40"/>
        </w:rPr>
        <w:t xml:space="preserve">утешествие по сказкам Корнея </w:t>
      </w:r>
      <w:r w:rsidRPr="00736DF3">
        <w:rPr>
          <w:sz w:val="40"/>
        </w:rPr>
        <w:t>Чуковского»</w:t>
      </w:r>
    </w:p>
    <w:p w:rsidR="00E55F0E" w:rsidRDefault="00736DF3" w:rsidP="00736DF3">
      <w:pPr>
        <w:jc w:val="right"/>
      </w:pPr>
      <w:r>
        <w:t>Педагог: Митюкова Н.А.</w:t>
      </w:r>
    </w:p>
    <w:p w:rsidR="00736DF3" w:rsidRDefault="00736DF3" w:rsidP="00736DF3">
      <w:pPr>
        <w:jc w:val="right"/>
      </w:pPr>
      <w:r>
        <w:t xml:space="preserve">1 </w:t>
      </w:r>
      <w:proofErr w:type="spellStart"/>
      <w:r>
        <w:t>кв.к</w:t>
      </w:r>
      <w:proofErr w:type="spellEnd"/>
      <w:r>
        <w:t>.</w:t>
      </w:r>
    </w:p>
    <w:p w:rsidR="00E55F0E" w:rsidRDefault="00E55F0E" w:rsidP="00E55F0E"/>
    <w:p w:rsidR="00E55F0E" w:rsidRDefault="00E55F0E" w:rsidP="00E55F0E"/>
    <w:p w:rsidR="00E55F0E" w:rsidRDefault="00E55F0E" w:rsidP="00E55F0E"/>
    <w:p w:rsidR="00E55F0E" w:rsidRDefault="00E55F0E" w:rsidP="00E55F0E"/>
    <w:p w:rsidR="00E55F0E" w:rsidRDefault="00E55F0E" w:rsidP="00E55F0E"/>
    <w:p w:rsidR="00E55F0E" w:rsidRDefault="00E55F0E" w:rsidP="00E55F0E"/>
    <w:p w:rsidR="00E55F0E" w:rsidRDefault="00E55F0E" w:rsidP="00E55F0E"/>
    <w:p w:rsidR="00E55F0E" w:rsidRDefault="00E55F0E" w:rsidP="00E55F0E"/>
    <w:p w:rsidR="00E55F0E" w:rsidRDefault="00E55F0E" w:rsidP="00E55F0E"/>
    <w:p w:rsidR="00E55F0E" w:rsidRDefault="00E55F0E" w:rsidP="00E55F0E"/>
    <w:p w:rsidR="00E277A4" w:rsidRDefault="00736DF3" w:rsidP="00E277A4">
      <w:pPr>
        <w:jc w:val="center"/>
      </w:pPr>
      <w:r>
        <w:t>Екатеринбург 2022</w:t>
      </w:r>
    </w:p>
    <w:p w:rsidR="00736DF3" w:rsidRDefault="00736DF3" w:rsidP="00E277A4">
      <w:r>
        <w:lastRenderedPageBreak/>
        <w:t xml:space="preserve"> </w:t>
      </w:r>
      <w:r w:rsidRPr="00E277A4">
        <w:rPr>
          <w:b/>
        </w:rPr>
        <w:t>Тема</w:t>
      </w:r>
      <w:proofErr w:type="gramStart"/>
      <w:r w:rsidR="00E277A4">
        <w:t xml:space="preserve"> </w:t>
      </w:r>
      <w:r>
        <w:t>:</w:t>
      </w:r>
      <w:proofErr w:type="gramEnd"/>
      <w:r>
        <w:t xml:space="preserve"> «Путешествие по сказкам Корнея Чуковского»</w:t>
      </w:r>
    </w:p>
    <w:p w:rsidR="00736DF3" w:rsidRDefault="00D868D3" w:rsidP="00E55F0E">
      <w:r w:rsidRPr="00E277A4">
        <w:rPr>
          <w:b/>
        </w:rPr>
        <w:t>Цель</w:t>
      </w:r>
      <w:proofErr w:type="gramStart"/>
      <w:r w:rsidR="00E277A4">
        <w:t xml:space="preserve"> </w:t>
      </w:r>
      <w:r>
        <w:t>:</w:t>
      </w:r>
      <w:proofErr w:type="gramEnd"/>
      <w:r>
        <w:t xml:space="preserve"> Привлечение дошкольников  художественной литературе через  знакомство</w:t>
      </w:r>
      <w:r w:rsidR="00E55F0E">
        <w:t xml:space="preserve"> творчеств</w:t>
      </w:r>
      <w:r w:rsidR="00736DF3">
        <w:t>ом Корнея Ивановича Чуковского.</w:t>
      </w:r>
    </w:p>
    <w:p w:rsidR="00E55F0E" w:rsidRDefault="00E55F0E" w:rsidP="00E55F0E">
      <w:r w:rsidRPr="00E277A4">
        <w:rPr>
          <w:b/>
        </w:rPr>
        <w:t>Задачи</w:t>
      </w:r>
      <w:proofErr w:type="gramStart"/>
      <w:r w:rsidR="00E277A4">
        <w:t xml:space="preserve"> </w:t>
      </w:r>
      <w:r>
        <w:t>:</w:t>
      </w:r>
      <w:proofErr w:type="gramEnd"/>
    </w:p>
    <w:p w:rsidR="00FA2D98" w:rsidRDefault="00D868D3" w:rsidP="00FA2D98">
      <w:r>
        <w:t xml:space="preserve">-Познакомить детей с </w:t>
      </w:r>
      <w:r w:rsidR="00E55F0E">
        <w:t>творчеством К. И. Чуковского</w:t>
      </w:r>
    </w:p>
    <w:p w:rsidR="00E55F0E" w:rsidRDefault="00D868D3" w:rsidP="00FA2D98">
      <w:r>
        <w:t>-</w:t>
      </w:r>
      <w:r w:rsidR="00E55F0E">
        <w:t>Прив</w:t>
      </w:r>
      <w:r>
        <w:t>ивать любовь к художественной литературе</w:t>
      </w:r>
      <w:r w:rsidR="00E55F0E">
        <w:t>.</w:t>
      </w:r>
    </w:p>
    <w:p w:rsidR="00E55F0E" w:rsidRDefault="00D868D3" w:rsidP="00FA2D98">
      <w:r>
        <w:t>-</w:t>
      </w:r>
      <w:r w:rsidR="00E277A4">
        <w:t xml:space="preserve">Развивать </w:t>
      </w:r>
      <w:r w:rsidR="00FA2D98">
        <w:t xml:space="preserve"> умение  детей понимать  сюжеты произведений </w:t>
      </w:r>
      <w:r w:rsidR="00E55F0E">
        <w:t xml:space="preserve"> К.И. Чу</w:t>
      </w:r>
      <w:r w:rsidR="00FA2D98">
        <w:t>ковского</w:t>
      </w:r>
    </w:p>
    <w:p w:rsidR="00E55F0E" w:rsidRDefault="00FA2D98" w:rsidP="00FA2D98">
      <w:r>
        <w:t>-</w:t>
      </w:r>
      <w:r w:rsidR="00E55F0E">
        <w:t xml:space="preserve">Воспитывать у дошкольников чувство сострадания </w:t>
      </w:r>
    </w:p>
    <w:p w:rsidR="00E55F0E" w:rsidRDefault="00FA2D98" w:rsidP="00E55F0E">
      <w:r>
        <w:t>-</w:t>
      </w:r>
      <w:r w:rsidR="00E55F0E">
        <w:t>Способствовать развитию творческих способностей, памяти, речи, внимания.</w:t>
      </w:r>
    </w:p>
    <w:p w:rsidR="00E55F0E" w:rsidRDefault="00E55F0E" w:rsidP="00E277A4">
      <w:pPr>
        <w:spacing w:after="0" w:afterAutospacing="0"/>
      </w:pPr>
      <w:r>
        <w:t>Участники проекта: Педагог, воспитанники подготовительной группы, родите</w:t>
      </w:r>
      <w:r w:rsidR="00E277A4">
        <w:t>ли воспитанников</w:t>
      </w:r>
    </w:p>
    <w:p w:rsidR="00E55F0E" w:rsidRDefault="00E277A4" w:rsidP="00E277A4">
      <w:pPr>
        <w:spacing w:after="0" w:afterAutospacing="0"/>
      </w:pPr>
      <w:r w:rsidRPr="00E277A4">
        <w:rPr>
          <w:b/>
        </w:rPr>
        <w:t>Тип проекта:</w:t>
      </w:r>
      <w:r>
        <w:t xml:space="preserve"> творческий,  групповой, краткосрочный (2 недели</w:t>
      </w:r>
      <w:r w:rsidR="00E55F0E">
        <w:t>)</w:t>
      </w:r>
    </w:p>
    <w:p w:rsidR="00E55F0E" w:rsidRDefault="00E55F0E" w:rsidP="00E277A4">
      <w:pPr>
        <w:spacing w:after="0" w:afterAutospacing="0"/>
      </w:pPr>
      <w:r w:rsidRPr="00E277A4">
        <w:rPr>
          <w:b/>
        </w:rPr>
        <w:t>Акт</w:t>
      </w:r>
      <w:r w:rsidR="00E277A4" w:rsidRPr="00E277A4">
        <w:rPr>
          <w:b/>
        </w:rPr>
        <w:t>уальность проекта:</w:t>
      </w:r>
      <w:r w:rsidR="00E277A4">
        <w:t xml:space="preserve">  Важной </w:t>
      </w:r>
      <w:r>
        <w:t xml:space="preserve"> частью</w:t>
      </w:r>
      <w:r w:rsidR="00E277A4">
        <w:t xml:space="preserve"> развития и воспитания детей является чтение художественной литературы. Книга – </w:t>
      </w:r>
      <w:r>
        <w:t xml:space="preserve"> у</w:t>
      </w:r>
      <w:r w:rsidR="00E277A4">
        <w:t xml:space="preserve">читель и друг, без неё невозможно полноценное </w:t>
      </w:r>
      <w:r>
        <w:t xml:space="preserve"> р</w:t>
      </w:r>
      <w:r w:rsidR="00E277A4">
        <w:t xml:space="preserve">азвитие человека, потому что чтение литературных произведений </w:t>
      </w:r>
      <w:r>
        <w:t xml:space="preserve"> формирует </w:t>
      </w:r>
      <w:r w:rsidR="00E277A4">
        <w:t xml:space="preserve">не только </w:t>
      </w:r>
      <w:r>
        <w:t>память, интеллект, воображение,</w:t>
      </w:r>
      <w:r w:rsidR="00E277A4">
        <w:t xml:space="preserve"> но и </w:t>
      </w:r>
      <w:r>
        <w:t xml:space="preserve"> нравственное и духовное </w:t>
      </w:r>
      <w:r w:rsidR="00E277A4">
        <w:t>начало  каждого ребенка</w:t>
      </w:r>
      <w:r>
        <w:t xml:space="preserve">. </w:t>
      </w:r>
      <w:r w:rsidR="00E277A4">
        <w:t>Если ребёнок  полюбит</w:t>
      </w:r>
      <w:r>
        <w:t xml:space="preserve"> книгу, </w:t>
      </w:r>
      <w:r w:rsidR="00E277A4">
        <w:t xml:space="preserve">то будет </w:t>
      </w:r>
      <w:r>
        <w:t xml:space="preserve">тянуться к ней, </w:t>
      </w:r>
      <w:r w:rsidR="00E277A4">
        <w:t xml:space="preserve">будет </w:t>
      </w:r>
      <w:r>
        <w:t>восприн</w:t>
      </w:r>
      <w:r w:rsidR="00E277A4">
        <w:t>имать общение с ней как неотъемлемую часть жизни</w:t>
      </w:r>
      <w:r>
        <w:t xml:space="preserve">. Кто же должен ввести дошкольника в мир книги? Конечно </w:t>
      </w:r>
      <w:proofErr w:type="gramStart"/>
      <w:r>
        <w:t>же</w:t>
      </w:r>
      <w:proofErr w:type="gramEnd"/>
      <w:r>
        <w:t xml:space="preserve"> взрослые: родители и </w:t>
      </w:r>
      <w:r w:rsidR="00E277A4">
        <w:t>педагоги</w:t>
      </w:r>
    </w:p>
    <w:p w:rsidR="00E55F0E" w:rsidRDefault="00E277A4" w:rsidP="00E55F0E">
      <w:r>
        <w:t>Боль</w:t>
      </w:r>
      <w:r w:rsidR="00FB628C">
        <w:t xml:space="preserve">шую роль в воспитании </w:t>
      </w:r>
      <w:r w:rsidR="00E55F0E">
        <w:t xml:space="preserve"> по</w:t>
      </w:r>
      <w:r w:rsidR="00FB628C">
        <w:t xml:space="preserve">знавательных интересов  и эстетическом развитии </w:t>
      </w:r>
      <w:r w:rsidR="00E55F0E">
        <w:t xml:space="preserve"> детей дошкольного возраста и</w:t>
      </w:r>
      <w:r w:rsidR="00FB628C">
        <w:t xml:space="preserve">меют произведения </w:t>
      </w:r>
      <w:r w:rsidR="00E55F0E">
        <w:t xml:space="preserve"> детского писателя К. И. Чуковского. Про</w:t>
      </w:r>
      <w:r w:rsidR="00FB628C">
        <w:t xml:space="preserve">изведения К. И. Чуковского </w:t>
      </w:r>
      <w:r w:rsidR="00E55F0E">
        <w:t xml:space="preserve"> веселые, добрые, понятные для понимания и легкие для запоминания. Дети хорошо запоминают тексты, ритмично произносят их, драматизируют сказки. Это способствует развитию речевого аппарата, словарного запаса, развитию дикции, фонематического слуха у детей, уверенности в себе.</w:t>
      </w:r>
      <w:r w:rsidR="00FB628C">
        <w:t xml:space="preserve"> Общение с дошкольниками</w:t>
      </w:r>
      <w:r w:rsidR="00E55F0E">
        <w:t xml:space="preserve"> </w:t>
      </w:r>
      <w:r w:rsidR="00FB628C">
        <w:t>показало</w:t>
      </w:r>
      <w:r w:rsidR="00E55F0E">
        <w:t>, чт</w:t>
      </w:r>
      <w:r w:rsidR="00FB628C">
        <w:t>о дети недостаточно знают произведения автора, поэтому и возникла идея углубленного знакомства с творчеством писателя.</w:t>
      </w:r>
    </w:p>
    <w:p w:rsidR="00E55F0E" w:rsidRDefault="00FB628C" w:rsidP="00E55F0E">
      <w:r w:rsidRPr="00FB628C">
        <w:rPr>
          <w:b/>
        </w:rPr>
        <w:t>Проблема:</w:t>
      </w:r>
      <w:r>
        <w:t xml:space="preserve">  Низкий уровень </w:t>
      </w:r>
      <w:r w:rsidR="00E55F0E">
        <w:t xml:space="preserve"> интереса у детей к чтению художественной литературы.</w:t>
      </w:r>
    </w:p>
    <w:p w:rsidR="00FB628C" w:rsidRPr="00FB628C" w:rsidRDefault="00FB628C" w:rsidP="00E55F0E">
      <w:pPr>
        <w:rPr>
          <w:b/>
        </w:rPr>
      </w:pPr>
      <w:r w:rsidRPr="00FB628C">
        <w:rPr>
          <w:b/>
        </w:rPr>
        <w:lastRenderedPageBreak/>
        <w:t>Предполагаемый результат:</w:t>
      </w:r>
    </w:p>
    <w:p w:rsidR="00E55F0E" w:rsidRDefault="00E55F0E" w:rsidP="00FB628C">
      <w:pPr>
        <w:spacing w:after="0" w:afterAutospacing="0"/>
      </w:pPr>
      <w:r>
        <w:t>1.Создание в группе необходимых условий по ознакомлению детей с творчеством К. И. Чуковского.</w:t>
      </w:r>
    </w:p>
    <w:p w:rsidR="00E55F0E" w:rsidRDefault="00E55F0E" w:rsidP="00FB628C">
      <w:pPr>
        <w:spacing w:after="0" w:afterAutospacing="0"/>
      </w:pPr>
      <w:r>
        <w:t>2.Приобретение и углубление знаний детей о жизни и творчестве К. И. Чуковского.</w:t>
      </w:r>
    </w:p>
    <w:p w:rsidR="00E55F0E" w:rsidRDefault="00E55F0E" w:rsidP="00FB628C">
      <w:pPr>
        <w:spacing w:after="0" w:afterAutospacing="0"/>
      </w:pPr>
      <w:r>
        <w:t>3.Проявление у дошкольников желания обращаться к книге не только для развлечения, но и приобретения знаний.</w:t>
      </w:r>
    </w:p>
    <w:p w:rsidR="00E55F0E" w:rsidRDefault="00E55F0E" w:rsidP="00FB628C">
      <w:pPr>
        <w:spacing w:after="0" w:afterAutospacing="0"/>
      </w:pPr>
      <w:r>
        <w:t>4.Приобретение интереса родителей к семейному чтению литературных произведений.</w:t>
      </w:r>
    </w:p>
    <w:p w:rsidR="00FB628C" w:rsidRPr="00FB628C" w:rsidRDefault="00E55F0E" w:rsidP="00FB628C">
      <w:pPr>
        <w:spacing w:after="0" w:afterAutospacing="0"/>
        <w:rPr>
          <w:b/>
        </w:rPr>
      </w:pPr>
      <w:r w:rsidRPr="00FB628C">
        <w:rPr>
          <w:b/>
        </w:rPr>
        <w:t xml:space="preserve">Продукт </w:t>
      </w:r>
      <w:r w:rsidR="00FB628C" w:rsidRPr="00FB628C">
        <w:rPr>
          <w:b/>
        </w:rPr>
        <w:t xml:space="preserve">проектной деятельности:        </w:t>
      </w:r>
    </w:p>
    <w:p w:rsidR="00E55F0E" w:rsidRDefault="00E55F0E" w:rsidP="00FB628C">
      <w:pPr>
        <w:spacing w:after="0" w:afterAutospacing="0"/>
      </w:pPr>
      <w:r>
        <w:t>Коллаж «Чудо дерево»</w:t>
      </w:r>
    </w:p>
    <w:p w:rsidR="00E55F0E" w:rsidRDefault="00FB628C" w:rsidP="00FB628C">
      <w:pPr>
        <w:spacing w:after="0" w:afterAutospacing="0"/>
      </w:pPr>
      <w:r>
        <w:t>Выставка детских рисунков «Герои произведений Чуковского</w:t>
      </w:r>
      <w:r w:rsidR="00E55F0E">
        <w:t>».</w:t>
      </w:r>
    </w:p>
    <w:p w:rsidR="00FB628C" w:rsidRDefault="00FB628C" w:rsidP="00FB628C">
      <w:pPr>
        <w:spacing w:after="0" w:afterAutospacing="0"/>
      </w:pPr>
      <w:r>
        <w:t>Литературная викторина.</w:t>
      </w:r>
    </w:p>
    <w:p w:rsidR="007C2DE8" w:rsidRDefault="007C2DE8" w:rsidP="00FB628C">
      <w:pPr>
        <w:spacing w:after="0" w:afterAutospacing="0"/>
      </w:pPr>
      <w:r>
        <w:t>Конкурс чтецов «По тропинкам сказок»</w:t>
      </w:r>
      <w:bookmarkStart w:id="0" w:name="_GoBack"/>
      <w:bookmarkEnd w:id="0"/>
    </w:p>
    <w:p w:rsidR="00E55F0E" w:rsidRDefault="00E55F0E" w:rsidP="00FB628C">
      <w:pPr>
        <w:spacing w:after="0" w:afterAutospacing="0"/>
      </w:pPr>
      <w:r>
        <w:t>Презентация проекта: Фотоотчет  проекта.</w:t>
      </w:r>
    </w:p>
    <w:p w:rsidR="00E55F0E" w:rsidRPr="00FB628C" w:rsidRDefault="00E55F0E" w:rsidP="00E55F0E">
      <w:pPr>
        <w:rPr>
          <w:b/>
        </w:rPr>
      </w:pPr>
      <w:r w:rsidRPr="00FB628C">
        <w:rPr>
          <w:b/>
        </w:rPr>
        <w:t>Этапы работы над проектом:</w:t>
      </w:r>
    </w:p>
    <w:p w:rsidR="00E55F0E" w:rsidRDefault="00E55F0E" w:rsidP="00FB628C">
      <w:pPr>
        <w:spacing w:after="0" w:afterAutospacing="0"/>
      </w:pPr>
      <w:r>
        <w:t>I э</w:t>
      </w:r>
      <w:r w:rsidR="00FB628C">
        <w:t xml:space="preserve">тап - Организационный </w:t>
      </w:r>
    </w:p>
    <w:p w:rsidR="00E55F0E" w:rsidRDefault="00E55F0E" w:rsidP="00FB628C">
      <w:pPr>
        <w:spacing w:after="0" w:afterAutospacing="0"/>
      </w:pPr>
      <w:r>
        <w:t>Обсуждение проекта, выяснение возможностей, средств, необходимых для реализации проекта.</w:t>
      </w:r>
    </w:p>
    <w:p w:rsidR="00E55F0E" w:rsidRDefault="00E55F0E" w:rsidP="00FB628C">
      <w:pPr>
        <w:spacing w:after="0" w:afterAutospacing="0"/>
      </w:pPr>
      <w:r>
        <w:t>Подбор художественной литературы, музыкальных произведений, наглядного материала (иллюстрации, фотографии).</w:t>
      </w:r>
    </w:p>
    <w:p w:rsidR="00E55F0E" w:rsidRDefault="00E55F0E" w:rsidP="00FB628C">
      <w:pPr>
        <w:spacing w:after="0" w:afterAutospacing="0"/>
      </w:pPr>
      <w:r>
        <w:t>Подготовка изобразительного материала для продуктивной деятельности.</w:t>
      </w:r>
    </w:p>
    <w:p w:rsidR="00E55F0E" w:rsidRDefault="00E55F0E" w:rsidP="00FB628C">
      <w:pPr>
        <w:spacing w:after="0" w:afterAutospacing="0"/>
      </w:pPr>
      <w:r>
        <w:t>- Составление перспективного плана реализации основного этапа проекта.</w:t>
      </w:r>
    </w:p>
    <w:p w:rsidR="00E55F0E" w:rsidRDefault="00E55F0E" w:rsidP="00FB628C">
      <w:pPr>
        <w:spacing w:after="0" w:afterAutospacing="0"/>
      </w:pPr>
      <w:r>
        <w:t>II</w:t>
      </w:r>
      <w:r w:rsidR="00FB628C">
        <w:t xml:space="preserve"> этап - Основной </w:t>
      </w:r>
    </w:p>
    <w:p w:rsidR="00E55F0E" w:rsidRDefault="00E55F0E" w:rsidP="00FB628C">
      <w:pPr>
        <w:spacing w:after="0" w:afterAutospacing="0"/>
      </w:pPr>
      <w:r>
        <w:t>Выполнение основных мероприятий, необходимых для достижения поставленной цели.</w:t>
      </w:r>
    </w:p>
    <w:p w:rsidR="00E55F0E" w:rsidRDefault="00E55F0E" w:rsidP="00FB628C">
      <w:pPr>
        <w:spacing w:after="0" w:afterAutospacing="0"/>
      </w:pPr>
      <w:r>
        <w:t xml:space="preserve">III </w:t>
      </w:r>
      <w:r w:rsidR="00FB628C">
        <w:t xml:space="preserve">этап - Заключительный </w:t>
      </w:r>
    </w:p>
    <w:p w:rsidR="00046DB1" w:rsidRDefault="00E55F0E" w:rsidP="00E55F0E">
      <w:r>
        <w:t>анализ  полученных результатов реализации проекта в соответствии с поставленной целью и ожидаемыми результ</w:t>
      </w:r>
      <w:r w:rsidR="00046DB1">
        <w:t>атами.</w:t>
      </w:r>
    </w:p>
    <w:p w:rsidR="00046DB1" w:rsidRPr="00046DB1" w:rsidRDefault="00046DB1" w:rsidP="00046DB1">
      <w:pPr>
        <w:shd w:val="clear" w:color="auto" w:fill="FFFFFF"/>
        <w:spacing w:after="0" w:afterAutospacing="0" w:line="240" w:lineRule="auto"/>
        <w:ind w:left="1322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46DB1">
        <w:rPr>
          <w:rFonts w:eastAsia="Times New Roman"/>
          <w:b/>
          <w:bCs/>
          <w:color w:val="000000"/>
          <w:u w:val="single"/>
          <w:lang w:eastAsia="ru-RU"/>
        </w:rPr>
        <w:t>Этапы реализации проекта</w:t>
      </w:r>
      <w:r w:rsidRPr="00046DB1">
        <w:rPr>
          <w:rFonts w:eastAsia="Times New Roman"/>
          <w:b/>
          <w:bCs/>
          <w:color w:val="000000"/>
          <w:lang w:eastAsia="ru-RU"/>
        </w:rPr>
        <w:t>:</w:t>
      </w:r>
    </w:p>
    <w:p w:rsidR="00046DB1" w:rsidRPr="00046DB1" w:rsidRDefault="00046DB1" w:rsidP="00046DB1">
      <w:pPr>
        <w:shd w:val="clear" w:color="auto" w:fill="FFFFFF"/>
        <w:spacing w:after="0" w:afterAutospacing="0" w:line="240" w:lineRule="auto"/>
        <w:ind w:left="1322"/>
        <w:jc w:val="right"/>
        <w:rPr>
          <w:rFonts w:eastAsia="Times New Roman"/>
          <w:color w:val="000000"/>
          <w:sz w:val="22"/>
          <w:szCs w:val="22"/>
          <w:lang w:eastAsia="ru-RU"/>
        </w:rPr>
      </w:pPr>
      <w:r w:rsidRPr="00046DB1">
        <w:rPr>
          <w:rFonts w:eastAsia="Times New Roman"/>
          <w:b/>
          <w:bCs/>
          <w:color w:val="000000"/>
          <w:lang w:eastAsia="ru-RU"/>
        </w:rPr>
        <w:t>Таб. № 1</w:t>
      </w:r>
    </w:p>
    <w:tbl>
      <w:tblPr>
        <w:tblW w:w="103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3969"/>
        <w:gridCol w:w="3969"/>
        <w:gridCol w:w="1842"/>
      </w:tblGrid>
      <w:tr w:rsidR="00750024" w:rsidRPr="00046DB1" w:rsidTr="0075002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024" w:rsidRPr="00046DB1" w:rsidRDefault="00750024" w:rsidP="00046DB1">
            <w:pPr>
              <w:spacing w:after="0" w:afterAutospacing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46DB1" w:rsidRPr="00046DB1" w:rsidRDefault="00750024" w:rsidP="00046DB1">
            <w:pPr>
              <w:spacing w:after="0" w:afterAutospacing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0" w:lineRule="atLeas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0024" w:rsidRPr="00046DB1" w:rsidTr="00750024">
        <w:trPr>
          <w:trHeight w:val="140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Изучение и сбор теоретического и методического материала по использованию проектного метода.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Повышение собственной профессиональной компетентности через изучение технологии проектирования.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50024" w:rsidRPr="00046DB1" w:rsidTr="00750024">
        <w:trPr>
          <w:trHeight w:val="41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Составление плана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работы 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над проектом.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Реализация мероприятий по проектной деятельности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50024" w:rsidRPr="00046DB1" w:rsidTr="00750024">
        <w:trPr>
          <w:trHeight w:val="41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Беседа с родителями на тему: </w:t>
            </w: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«Путь в страну книг. От слушателя к читателю», «Дорога в библиотеку»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Сформировать интерес у родителей по созданию условий для реализации проекта.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Воспитатель, родители</w:t>
            </w:r>
          </w:p>
        </w:tc>
      </w:tr>
      <w:tr w:rsidR="00750024" w:rsidRPr="00046DB1" w:rsidTr="00750024">
        <w:trPr>
          <w:trHeight w:val="41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Поисковая работа по подбору иллюстративного материала,  презентаций, дидактических пособий по теме проекта.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Создать условия для реализации проекта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Воспитатель, родители</w:t>
            </w:r>
          </w:p>
        </w:tc>
      </w:tr>
      <w:tr w:rsidR="00750024" w:rsidRPr="00046DB1" w:rsidTr="00750024">
        <w:trPr>
          <w:trHeight w:val="17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работы: обогащение развивающей предметно-пространственной среды. </w:t>
            </w: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книжной выставки  «Мой любимый Чуковский»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Создать условия для реализации проекта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Воспитатель, родители</w:t>
            </w:r>
          </w:p>
        </w:tc>
      </w:tr>
      <w:tr w:rsidR="00750024" w:rsidRPr="00046DB1" w:rsidTr="00750024">
        <w:trPr>
          <w:trHeight w:val="21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Акция «Подари книгу детскому саду» произведения </w:t>
            </w:r>
            <w:proofErr w:type="spellStart"/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К.И.Чуковского</w:t>
            </w:r>
            <w:proofErr w:type="spellEnd"/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Пополнить библиотеку группы книгами </w:t>
            </w:r>
            <w:proofErr w:type="spellStart"/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К.И.Чуковского</w:t>
            </w:r>
            <w:proofErr w:type="spellEnd"/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продолжать формировать у родителей и детей желание принимать участие в проведении мероприятий в группе.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Воспитатель, родители, дети</w:t>
            </w:r>
          </w:p>
        </w:tc>
      </w:tr>
      <w:tr w:rsidR="00750024" w:rsidRPr="00046DB1" w:rsidTr="00750024">
        <w:trPr>
          <w:trHeight w:val="361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024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деятельность: 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 Беседы: «Корней Иванович Чуковский </w:t>
            </w:r>
            <w:proofErr w:type="gramStart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етский писатель»,  «В гостях у доктора Айболита»,</w:t>
            </w: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«Сказки К. И. Чуковского».</w:t>
            </w:r>
          </w:p>
          <w:p w:rsidR="00046DB1" w:rsidRPr="00046DB1" w:rsidRDefault="0075002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иллюстраций к произведениям К. И. Чуковского.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Познакомить детей с автобиографией и творчеством К. И. Чуковского).</w:t>
            </w:r>
            <w:proofErr w:type="gramEnd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Развивать любознательность, познавательную  и коммуникативную деятельность.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750024" w:rsidRPr="00046DB1" w:rsidTr="00750024">
        <w:trPr>
          <w:trHeight w:val="327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024" w:rsidRPr="00046DB1" w:rsidRDefault="0075002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мультфильмов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6DB1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Просмотр с детьми мультфильмов: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«Телефон», «</w:t>
            </w:r>
            <w:proofErr w:type="spellStart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 «Муха-Цокотуха», «Айболит».</w:t>
            </w:r>
          </w:p>
          <w:p w:rsidR="00046DB1" w:rsidRPr="00046DB1" w:rsidRDefault="0075002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Просмотр с родителями и детьми мультфильмов по данной теме.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Вспомнить с детьми названия и содержание произведений К. И. Чуковского, с которыми они знакомились, пробуждать в детях радость от встречи с любимыми сказочными героями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 дети, родители.</w:t>
            </w:r>
          </w:p>
        </w:tc>
      </w:tr>
      <w:tr w:rsidR="00750024" w:rsidRPr="00046DB1" w:rsidTr="00750024">
        <w:trPr>
          <w:trHeight w:val="195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024" w:rsidRPr="00046DB1" w:rsidRDefault="0075002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0024" w:rsidRPr="00046DB1" w:rsidRDefault="0075002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«Магазин посуды»,</w:t>
            </w:r>
          </w:p>
          <w:p w:rsidR="00750024" w:rsidRPr="00046DB1" w:rsidRDefault="0075002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46DB1" w:rsidRPr="00046DB1" w:rsidRDefault="0075002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«Узнай героя сказки по описанию».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024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умения детей составлять рассказ по плану, предложенному воспитателем.</w:t>
            </w:r>
          </w:p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Уточнять и обогащать знания детей о сказках.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750024" w:rsidRPr="00046DB1" w:rsidTr="00750024">
        <w:trPr>
          <w:trHeight w:val="98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024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:rsidR="00750024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Чтение произведений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горе», «Муха-цокотуха», «</w:t>
            </w:r>
            <w:proofErr w:type="spellStart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 «Доктор Айболит», «</w:t>
            </w:r>
            <w:proofErr w:type="spellStart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Бармалей</w:t>
            </w:r>
            <w:proofErr w:type="spellEnd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 «Краденое солнце», «Путаниц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а»,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»,, «</w:t>
            </w:r>
            <w:proofErr w:type="spellStart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Бибигон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 и др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Рассматривание иллюстраций, альбомов, репродукций картин по изучаемой теме.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автобиографией и творчеством </w:t>
            </w:r>
            <w:proofErr w:type="spellStart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Развивать любознательность, познавательную  и коммуникативную деятельность.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750024" w:rsidRPr="00046DB1" w:rsidTr="00750024">
        <w:trPr>
          <w:trHeight w:val="104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024" w:rsidRPr="00046DB1" w:rsidRDefault="00750024" w:rsidP="00046DB1">
            <w:pPr>
              <w:spacing w:after="0" w:afterAutospacing="0" w:line="240" w:lineRule="auto"/>
              <w:ind w:right="786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«Художественно-эстетическое развитие» </w:t>
            </w:r>
            <w:r w:rsidRPr="00046DB1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750024" w:rsidRPr="00046DB1" w:rsidRDefault="00750024" w:rsidP="00046DB1">
            <w:pPr>
              <w:spacing w:after="0" w:afterAutospacing="0" w:line="240" w:lineRule="auto"/>
              <w:ind w:right="786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«Герои произведений Чуковского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46DB1" w:rsidRPr="00046DB1" w:rsidRDefault="00750024" w:rsidP="00046DB1">
            <w:pPr>
              <w:spacing w:after="0" w:afterAutospacing="0" w:line="240" w:lineRule="auto"/>
              <w:ind w:right="786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Коллаж «Чудо дерево»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детей передавать композицию в сюжетном рисунке по произведению, используя акварель и кисти.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750024" w:rsidRPr="00046DB1" w:rsidTr="00750024">
        <w:trPr>
          <w:trHeight w:val="179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024" w:rsidRPr="00046DB1" w:rsidRDefault="00750024" w:rsidP="00046DB1">
            <w:pPr>
              <w:spacing w:after="0" w:afterAutospacing="0" w:line="240" w:lineRule="auto"/>
              <w:ind w:right="138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«Художественно – эстетическое развитие» </w:t>
            </w:r>
            <w:r w:rsidRPr="00046DB1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«Пластилиновая фантазия» (выставка на тему «Любимые герои сказок К. Чуковского).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умения детей передавать в лепке изображения любимых сказочных героев, основываясь на знания и опыт, полученные ранее.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750024" w:rsidRPr="00046DB1" w:rsidTr="00750024">
        <w:trPr>
          <w:trHeight w:val="53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024" w:rsidRPr="00046DB1" w:rsidRDefault="00750024" w:rsidP="00046DB1">
            <w:pPr>
              <w:spacing w:after="0" w:afterAutospacing="0" w:line="240" w:lineRule="auto"/>
              <w:ind w:right="138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50024" w:rsidRPr="00046DB1" w:rsidRDefault="00750024" w:rsidP="00046DB1">
            <w:pPr>
              <w:spacing w:after="0" w:afterAutospacing="0" w:line="240" w:lineRule="auto"/>
              <w:ind w:right="138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на основе сюжетов сказок и стихов.</w:t>
            </w:r>
          </w:p>
          <w:p w:rsidR="00046DB1" w:rsidRPr="00046DB1" w:rsidRDefault="00750024" w:rsidP="00046DB1">
            <w:pPr>
              <w:spacing w:after="0" w:afterAutospacing="0" w:line="240" w:lineRule="auto"/>
              <w:ind w:right="138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Сюжетно-ролевая игра "Ветеринарная лечебница"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Развивать способность совместно развертывать игру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750024" w:rsidRPr="00046DB1" w:rsidTr="00750024">
        <w:trPr>
          <w:trHeight w:val="104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ind w:right="138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Литературная в</w:t>
            </w: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икторина «По страницам сказок К. Чуковского»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закрепить знание детей о прочитанных сказках К. Чуковского, представления о жанровых особенностях сказки; развивать у детей умение понимать характеры сказочных героев, воспринимать образное содержание.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DB1" w:rsidRPr="00046DB1" w:rsidRDefault="0075002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D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9954C4" w:rsidRPr="00046DB1" w:rsidTr="00750024">
        <w:trPr>
          <w:trHeight w:val="104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54C4" w:rsidRPr="00046DB1" w:rsidRDefault="009954C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54C4" w:rsidRPr="00046DB1" w:rsidRDefault="009954C4" w:rsidP="00046DB1">
            <w:pPr>
              <w:spacing w:after="0" w:afterAutospacing="0" w:line="240" w:lineRule="auto"/>
              <w:ind w:right="138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чтецов «</w:t>
            </w:r>
            <w:r w:rsidR="007C2DE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тропинке сказок»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54C4" w:rsidRPr="00046DB1" w:rsidRDefault="009954C4" w:rsidP="00046DB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54C4" w:rsidRPr="00046DB1" w:rsidRDefault="009954C4" w:rsidP="00046DB1">
            <w:pPr>
              <w:spacing w:after="0" w:afterAutospacing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64E4" w:rsidRDefault="009D64E4"/>
    <w:p w:rsidR="009954C4" w:rsidRDefault="009954C4">
      <w:r>
        <w:t>Последующая работа: продолжать знакомство с произведениями автора</w:t>
      </w:r>
    </w:p>
    <w:sectPr w:rsidR="009954C4" w:rsidSect="00736DF3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3F45"/>
    <w:multiLevelType w:val="multilevel"/>
    <w:tmpl w:val="E548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5C"/>
    <w:rsid w:val="00046DB1"/>
    <w:rsid w:val="00091C97"/>
    <w:rsid w:val="000C585C"/>
    <w:rsid w:val="00736DF3"/>
    <w:rsid w:val="00750024"/>
    <w:rsid w:val="007C2DE8"/>
    <w:rsid w:val="009954C4"/>
    <w:rsid w:val="009D64E4"/>
    <w:rsid w:val="00D868D3"/>
    <w:rsid w:val="00E277A4"/>
    <w:rsid w:val="00E55F0E"/>
    <w:rsid w:val="00FA2D98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2022-10-23T14:18:00Z</dcterms:created>
  <dcterms:modified xsi:type="dcterms:W3CDTF">2022-10-23T15:40:00Z</dcterms:modified>
</cp:coreProperties>
</file>