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0BBD2" w14:textId="77777777" w:rsidR="007C4DF1" w:rsidRPr="007C4DF1" w:rsidRDefault="007C4DF1" w:rsidP="00A4063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Всем хорошо известно, что речь не является врожденной способностью человека. Она формируется постепенно в процессе роста и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развития человека</w:t>
      </w:r>
      <w:r w:rsidRPr="007C4DF1">
        <w:rPr>
          <w:rFonts w:ascii="Times New Roman" w:hAnsi="Times New Roman" w:cs="Times New Roman"/>
          <w:sz w:val="28"/>
          <w:szCs w:val="28"/>
        </w:rPr>
        <w:t>. Опишем основные характеристики речи детей 5-6 лет.</w:t>
      </w:r>
    </w:p>
    <w:p w14:paraId="56D2513D" w14:textId="77777777" w:rsidR="007C4DF1" w:rsidRPr="007C4DF1" w:rsidRDefault="007C4DF1" w:rsidP="00A4063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Словарь детей 5-6 лет</w:t>
      </w:r>
    </w:p>
    <w:p w14:paraId="5D8364DB" w14:textId="48188D7D" w:rsidR="007C4DF1" w:rsidRPr="007C4DF1" w:rsidRDefault="007C4DF1" w:rsidP="00A4063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В возрасте 5-6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</w:t>
      </w:r>
      <w:r w:rsidR="00A4063E">
        <w:rPr>
          <w:rFonts w:ascii="Times New Roman" w:hAnsi="Times New Roman" w:cs="Times New Roman"/>
          <w:sz w:val="28"/>
          <w:szCs w:val="28"/>
        </w:rPr>
        <w:t xml:space="preserve"> </w:t>
      </w:r>
      <w:r w:rsidRPr="007C4D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r w:rsidRPr="007C4DF1">
        <w:rPr>
          <w:rFonts w:ascii="Times New Roman" w:hAnsi="Times New Roman" w:cs="Times New Roman"/>
          <w:sz w:val="28"/>
          <w:szCs w:val="28"/>
        </w:rPr>
        <w:t>: растения – это деревья, кустарники, травы, цветы.</w:t>
      </w:r>
    </w:p>
    <w:p w14:paraId="14C0FB48" w14:textId="77777777" w:rsidR="007C4DF1" w:rsidRPr="007C4DF1" w:rsidRDefault="007C4DF1" w:rsidP="00A4063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В речи детей 5 лет начинают появляться </w:t>
      </w:r>
      <w:r w:rsidRPr="007C4D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«сорные»</w:t>
      </w:r>
      <w:r w:rsidRPr="007C4DF1">
        <w:rPr>
          <w:rFonts w:ascii="Times New Roman" w:hAnsi="Times New Roman" w:cs="Times New Roman"/>
          <w:sz w:val="28"/>
          <w:szCs w:val="28"/>
        </w:rPr>
        <w:t> слова, на которые необходимо обращать внимание. В каждом конкретном случае следует</w:t>
      </w:r>
    </w:p>
    <w:p w14:paraId="4A74A4D7" w14:textId="77777777" w:rsidR="007C4DF1" w:rsidRPr="007C4DF1" w:rsidRDefault="007C4DF1" w:rsidP="00A4063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искать свои способы воздействия на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C4DF1">
        <w:rPr>
          <w:rFonts w:ascii="Times New Roman" w:hAnsi="Times New Roman" w:cs="Times New Roman"/>
          <w:sz w:val="28"/>
          <w:szCs w:val="28"/>
        </w:rPr>
        <w:t>: для одних это </w:t>
      </w:r>
      <w:r w:rsidRPr="007C4D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«темница для лишних слов»</w:t>
      </w:r>
      <w:r w:rsidRPr="007C4DF1">
        <w:rPr>
          <w:rFonts w:ascii="Times New Roman" w:hAnsi="Times New Roman" w:cs="Times New Roman"/>
          <w:sz w:val="28"/>
          <w:szCs w:val="28"/>
        </w:rPr>
        <w:t>, для других это прямой запрет на употребление </w:t>
      </w:r>
      <w:r w:rsidRPr="007C4D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«сорных»</w:t>
      </w:r>
      <w:r w:rsidRPr="007C4DF1">
        <w:rPr>
          <w:rFonts w:ascii="Times New Roman" w:hAnsi="Times New Roman" w:cs="Times New Roman"/>
          <w:sz w:val="28"/>
          <w:szCs w:val="28"/>
        </w:rPr>
        <w:t> слов.</w:t>
      </w:r>
    </w:p>
    <w:p w14:paraId="77E4A1F8" w14:textId="77777777" w:rsidR="007C4DF1" w:rsidRPr="00A4063E" w:rsidRDefault="007C4DF1" w:rsidP="00A4063E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63E">
        <w:rPr>
          <w:rFonts w:ascii="Times New Roman" w:hAnsi="Times New Roman" w:cs="Times New Roman"/>
          <w:b/>
          <w:bCs/>
          <w:sz w:val="28"/>
          <w:szCs w:val="28"/>
        </w:rPr>
        <w:t>ГРАММАТИЧЕСКИЙ СТРОЙ РЕЧИ</w:t>
      </w:r>
    </w:p>
    <w:p w14:paraId="1926AD71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C4DF1">
        <w:rPr>
          <w:rFonts w:ascii="Times New Roman" w:hAnsi="Times New Roman" w:cs="Times New Roman"/>
          <w:sz w:val="28"/>
          <w:szCs w:val="28"/>
        </w:rPr>
        <w:t> правильно употребляет в речи простые и сложные предлоги (из,</w:t>
      </w:r>
    </w:p>
    <w:p w14:paraId="7BD895C0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из-под.);</w:t>
      </w:r>
    </w:p>
    <w:p w14:paraId="3EF5CE73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- правильно изменяет имена существительные по числам и падежам;</w:t>
      </w:r>
    </w:p>
    <w:p w14:paraId="76FDFA99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- правильно согласовывает в речи существительные с числительными</w:t>
      </w:r>
    </w:p>
    <w:p w14:paraId="0883C435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(пять ложек, пять яблок, груш, конфет)</w:t>
      </w:r>
      <w:r w:rsidRPr="007C4DF1">
        <w:rPr>
          <w:rFonts w:ascii="Times New Roman" w:hAnsi="Times New Roman" w:cs="Times New Roman"/>
          <w:sz w:val="28"/>
          <w:szCs w:val="28"/>
        </w:rPr>
        <w:t>;</w:t>
      </w:r>
    </w:p>
    <w:p w14:paraId="420AEC36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- согласовывает прилагательные с именами существительными в роде</w:t>
      </w:r>
    </w:p>
    <w:p w14:paraId="3814ADFB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числе и падеже </w:t>
      </w:r>
      <w:r w:rsidRPr="007C4D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(море синее, стулья деревянные, кукле новой)</w:t>
      </w:r>
      <w:r w:rsidRPr="007C4DF1">
        <w:rPr>
          <w:rFonts w:ascii="Times New Roman" w:hAnsi="Times New Roman" w:cs="Times New Roman"/>
          <w:sz w:val="28"/>
          <w:szCs w:val="28"/>
        </w:rPr>
        <w:t>;</w:t>
      </w:r>
    </w:p>
    <w:p w14:paraId="0C635246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- образовывает притяжательные прилагательные (медвежья, собачьи,</w:t>
      </w:r>
    </w:p>
    <w:p w14:paraId="595803F8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папин.);</w:t>
      </w:r>
    </w:p>
    <w:p w14:paraId="209D384F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- правильно по смыслу применяет все части речи.</w:t>
      </w:r>
    </w:p>
    <w:p w14:paraId="4A85E1CD" w14:textId="77777777" w:rsidR="007C4DF1" w:rsidRPr="00A4063E" w:rsidRDefault="007C4DF1" w:rsidP="00A4063E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63E">
        <w:rPr>
          <w:rFonts w:ascii="Times New Roman" w:hAnsi="Times New Roman" w:cs="Times New Roman"/>
          <w:b/>
          <w:bCs/>
          <w:sz w:val="28"/>
          <w:szCs w:val="28"/>
        </w:rPr>
        <w:t>СВЯЗНАЯ РЕЧЬ</w:t>
      </w:r>
    </w:p>
    <w:p w14:paraId="0D344AAB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На шестом году жизни без дополнительных вопросов дети могут</w:t>
      </w:r>
    </w:p>
    <w:p w14:paraId="2A2149C1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пересказать сказку или рассказ из 40-50 предложений. То есть владеют одной</w:t>
      </w:r>
    </w:p>
    <w:p w14:paraId="5A173D77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из самых сложных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речевых</w:t>
      </w:r>
      <w:r w:rsidRPr="007C4DF1">
        <w:rPr>
          <w:rFonts w:ascii="Times New Roman" w:hAnsi="Times New Roman" w:cs="Times New Roman"/>
          <w:sz w:val="28"/>
          <w:szCs w:val="28"/>
        </w:rPr>
        <w:t> форм – монологической.</w:t>
      </w:r>
    </w:p>
    <w:p w14:paraId="489DDB97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В диалогической речи дети, разговаривая с собеседником, дают и сжатые,</w:t>
      </w:r>
    </w:p>
    <w:p w14:paraId="6AFE1621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и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развернутые ответы</w:t>
      </w:r>
      <w:r w:rsidRPr="007C4DF1">
        <w:rPr>
          <w:rFonts w:ascii="Times New Roman" w:hAnsi="Times New Roman" w:cs="Times New Roman"/>
          <w:sz w:val="28"/>
          <w:szCs w:val="28"/>
        </w:rPr>
        <w:t>. К концу дошкольного периода дети владеют</w:t>
      </w:r>
    </w:p>
    <w:p w14:paraId="30A3EDDE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развернутой фразовой речью</w:t>
      </w:r>
      <w:r w:rsidRPr="007C4DF1">
        <w:rPr>
          <w:rFonts w:ascii="Times New Roman" w:hAnsi="Times New Roman" w:cs="Times New Roman"/>
          <w:sz w:val="28"/>
          <w:szCs w:val="28"/>
        </w:rPr>
        <w:t>, фонетически, лексически и грамматически</w:t>
      </w:r>
    </w:p>
    <w:p w14:paraId="1BE93D7C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правильно оформленной.</w:t>
      </w:r>
    </w:p>
    <w:p w14:paraId="5DE87DBC" w14:textId="77777777" w:rsidR="007C4DF1" w:rsidRPr="00A4063E" w:rsidRDefault="007C4DF1" w:rsidP="00A4063E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63E">
        <w:rPr>
          <w:rFonts w:ascii="Times New Roman" w:hAnsi="Times New Roman" w:cs="Times New Roman"/>
          <w:b/>
          <w:bCs/>
          <w:sz w:val="28"/>
          <w:szCs w:val="28"/>
        </w:rPr>
        <w:t>ЗВУКОПРОИЗНОШЕНИЕ</w:t>
      </w:r>
    </w:p>
    <w:p w14:paraId="3B2C7E46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Пятилетние дети воспроизводят слова различной слоговой структуры и</w:t>
      </w:r>
    </w:p>
    <w:p w14:paraId="34F50944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C4DF1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7C4DF1">
        <w:rPr>
          <w:rFonts w:ascii="Times New Roman" w:hAnsi="Times New Roman" w:cs="Times New Roman"/>
          <w:sz w:val="28"/>
          <w:szCs w:val="28"/>
        </w:rPr>
        <w:t>. Если у кого–то и возникают при этом ошибки, то они</w:t>
      </w:r>
    </w:p>
    <w:p w14:paraId="37713445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касаются наиболее трудных, мало употребительных и чаще всего незнакомых</w:t>
      </w:r>
    </w:p>
    <w:p w14:paraId="0CEF083F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lastRenderedPageBreak/>
        <w:t>для них слов. Достаточно исправить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C4DF1">
        <w:rPr>
          <w:rFonts w:ascii="Times New Roman" w:hAnsi="Times New Roman" w:cs="Times New Roman"/>
          <w:sz w:val="28"/>
          <w:szCs w:val="28"/>
        </w:rPr>
        <w:t>, дать образец ответа и немного</w:t>
      </w:r>
    </w:p>
    <w:p w14:paraId="491C0FCF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«поучить»</w:t>
      </w:r>
      <w:r w:rsidRPr="007C4DF1">
        <w:rPr>
          <w:rFonts w:ascii="Times New Roman" w:hAnsi="Times New Roman" w:cs="Times New Roman"/>
          <w:sz w:val="28"/>
          <w:szCs w:val="28"/>
        </w:rPr>
        <w:t> его правильно произносить слово, и малыш быстро введет это</w:t>
      </w:r>
    </w:p>
    <w:p w14:paraId="54975782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новое слово в самостоятельную речь.</w:t>
      </w:r>
    </w:p>
    <w:p w14:paraId="4D04F1DD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Бурное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речевое развитие</w:t>
      </w:r>
      <w:r w:rsidRPr="007C4DF1">
        <w:rPr>
          <w:rFonts w:ascii="Times New Roman" w:hAnsi="Times New Roman" w:cs="Times New Roman"/>
          <w:sz w:val="28"/>
          <w:szCs w:val="28"/>
        </w:rPr>
        <w:t> детей в этом возрасте базируется на готовности</w:t>
      </w:r>
    </w:p>
    <w:p w14:paraId="51BF8ABE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артикуляционного аппарата </w:t>
      </w:r>
      <w:r w:rsidRPr="007C4D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(губ, языка, </w:t>
      </w:r>
      <w:proofErr w:type="spellStart"/>
      <w:r w:rsidRPr="007C4D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щк</w:t>
      </w:r>
      <w:proofErr w:type="spellEnd"/>
      <w:r w:rsidRPr="007C4D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мягкого неба, нижней челюсти)</w:t>
      </w:r>
    </w:p>
    <w:p w14:paraId="3C3A8499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к производству полноценных звуков речи. К шести годам дети овладевают</w:t>
      </w:r>
    </w:p>
    <w:p w14:paraId="2BFDB8CD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произношением всех звуков речи, однако у некоторых детей усвоение звуков</w:t>
      </w:r>
    </w:p>
    <w:p w14:paraId="3FA7546F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может проходить неравномерно или неверно.</w:t>
      </w:r>
    </w:p>
    <w:p w14:paraId="115EF680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От того, как вы будете разговаривать с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7C4DF1">
        <w:rPr>
          <w:rFonts w:ascii="Times New Roman" w:hAnsi="Times New Roman" w:cs="Times New Roman"/>
          <w:sz w:val="28"/>
          <w:szCs w:val="28"/>
        </w:rPr>
        <w:t>, насколько</w:t>
      </w:r>
    </w:p>
    <w:p w14:paraId="03234D9E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интонационно выразительна, мелодична, эмоционально окрашена будет ваша</w:t>
      </w:r>
    </w:p>
    <w:p w14:paraId="7C6553F4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речь, зависит и качество речи вашего малыша. Поправляя ошибки в его речи</w:t>
      </w:r>
    </w:p>
    <w:p w14:paraId="5652A244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(в звукопроизношении, в грамматическом оформлении словосочетаний,</w:t>
      </w:r>
    </w:p>
    <w:p w14:paraId="3B27E764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предложений) вы заботитесь о его интеллектуальном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7C4DF1">
        <w:rPr>
          <w:rFonts w:ascii="Times New Roman" w:hAnsi="Times New Roman" w:cs="Times New Roman"/>
          <w:sz w:val="28"/>
          <w:szCs w:val="28"/>
        </w:rPr>
        <w:t>. Так как</w:t>
      </w:r>
    </w:p>
    <w:p w14:paraId="04E4B542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правильно оформленная, красивая, чисто звучащая речь является не только</w:t>
      </w:r>
    </w:p>
    <w:p w14:paraId="550A54DB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средством общения, но и орудием мышления.</w:t>
      </w:r>
    </w:p>
    <w:p w14:paraId="08663206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Советы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C4DF1">
        <w:rPr>
          <w:rFonts w:ascii="Times New Roman" w:hAnsi="Times New Roman" w:cs="Times New Roman"/>
          <w:sz w:val="28"/>
          <w:szCs w:val="28"/>
        </w:rPr>
        <w:t>!</w:t>
      </w:r>
    </w:p>
    <w:p w14:paraId="5399C933" w14:textId="33831DBC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Для того чтобы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A4063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C4D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научился хорошо говорить</w:t>
      </w:r>
      <w:r w:rsidRPr="007C4DF1">
        <w:rPr>
          <w:rFonts w:ascii="Times New Roman" w:hAnsi="Times New Roman" w:cs="Times New Roman"/>
          <w:sz w:val="28"/>
          <w:szCs w:val="28"/>
        </w:rPr>
        <w:t>:</w:t>
      </w:r>
    </w:p>
    <w:p w14:paraId="4DC88C22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1. У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C4DF1">
        <w:rPr>
          <w:rFonts w:ascii="Times New Roman" w:hAnsi="Times New Roman" w:cs="Times New Roman"/>
          <w:sz w:val="28"/>
          <w:szCs w:val="28"/>
        </w:rPr>
        <w:t> должен быть стимул для разговора (это может быть Ваш</w:t>
      </w:r>
    </w:p>
    <w:p w14:paraId="21B4CFB1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вопрос, просьба о чем-то рассказать). При этом взрослый действительно</w:t>
      </w:r>
    </w:p>
    <w:p w14:paraId="30907CE3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заинтересован услышать ответ, рассказ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C4DF1">
        <w:rPr>
          <w:rFonts w:ascii="Times New Roman" w:hAnsi="Times New Roman" w:cs="Times New Roman"/>
          <w:sz w:val="28"/>
          <w:szCs w:val="28"/>
        </w:rPr>
        <w:t>. Можно предложить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</w:t>
      </w:r>
    </w:p>
    <w:p w14:paraId="3213E429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поделиться своими впечатлениями от просмотра мультфильма, от</w:t>
      </w:r>
    </w:p>
    <w:p w14:paraId="4024CE9D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совместной прогулки, посещения спектакля, музея, выставки и т. д.</w:t>
      </w:r>
    </w:p>
    <w:p w14:paraId="5F172F14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2. Рассматриваете ли Вы картинку, слушаете ли сказку, обращайте</w:t>
      </w:r>
    </w:p>
    <w:p w14:paraId="17760E80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внимание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7C4DF1">
        <w:rPr>
          <w:rFonts w:ascii="Times New Roman" w:hAnsi="Times New Roman" w:cs="Times New Roman"/>
          <w:sz w:val="28"/>
          <w:szCs w:val="28"/>
        </w:rPr>
        <w:t> на редко встречающееся слово, меткое, образное</w:t>
      </w:r>
    </w:p>
    <w:p w14:paraId="2716FE1F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выражение - это приучит его </w:t>
      </w:r>
      <w:r w:rsidRPr="007C4D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«вслушиваться»</w:t>
      </w:r>
      <w:r w:rsidRPr="007C4DF1">
        <w:rPr>
          <w:rFonts w:ascii="Times New Roman" w:hAnsi="Times New Roman" w:cs="Times New Roman"/>
          <w:sz w:val="28"/>
          <w:szCs w:val="28"/>
        </w:rPr>
        <w:t> в речь, осмысленно</w:t>
      </w:r>
    </w:p>
    <w:p w14:paraId="381FB8E3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использовать слова в своем рассказе. Для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развития речи ребенка можно</w:t>
      </w:r>
    </w:p>
    <w:p w14:paraId="3404BD33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использовать любую ситуацию</w:t>
      </w:r>
      <w:r w:rsidRPr="007C4DF1">
        <w:rPr>
          <w:rFonts w:ascii="Times New Roman" w:hAnsi="Times New Roman" w:cs="Times New Roman"/>
          <w:sz w:val="28"/>
          <w:szCs w:val="28"/>
        </w:rPr>
        <w:t>: поездку в транспорте, прогулку и т. д. В</w:t>
      </w:r>
    </w:p>
    <w:p w14:paraId="34DB141C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литературе можно встретить множество игр на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 словаря</w:t>
      </w:r>
      <w:r w:rsidRPr="007C4DF1">
        <w:rPr>
          <w:rFonts w:ascii="Times New Roman" w:hAnsi="Times New Roman" w:cs="Times New Roman"/>
          <w:sz w:val="28"/>
          <w:szCs w:val="28"/>
        </w:rPr>
        <w:t>,</w:t>
      </w:r>
    </w:p>
    <w:p w14:paraId="539F540E" w14:textId="60518C60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разговорной речи дошкольников. Это такие,</w:t>
      </w:r>
      <w:r w:rsidR="00A4063E">
        <w:rPr>
          <w:rFonts w:ascii="Times New Roman" w:hAnsi="Times New Roman" w:cs="Times New Roman"/>
          <w:sz w:val="28"/>
          <w:szCs w:val="28"/>
        </w:rPr>
        <w:t xml:space="preserve"> </w:t>
      </w:r>
      <w:r w:rsidRPr="007C4D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</w:t>
      </w:r>
      <w:r w:rsidRPr="007C4DF1">
        <w:rPr>
          <w:rFonts w:ascii="Times New Roman" w:hAnsi="Times New Roman" w:cs="Times New Roman"/>
          <w:sz w:val="28"/>
          <w:szCs w:val="28"/>
        </w:rPr>
        <w:t>: «Назови любимые</w:t>
      </w:r>
    </w:p>
    <w:p w14:paraId="22688DC8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игрушки», </w:t>
      </w:r>
      <w:r w:rsidRPr="007C4D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«Каких животных ты знаешь?»</w:t>
      </w:r>
      <w:r w:rsidRPr="007C4DF1">
        <w:rPr>
          <w:rFonts w:ascii="Times New Roman" w:hAnsi="Times New Roman" w:cs="Times New Roman"/>
          <w:sz w:val="28"/>
          <w:szCs w:val="28"/>
        </w:rPr>
        <w:t>, </w:t>
      </w:r>
      <w:r w:rsidRPr="007C4D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«Скажи по-другому»</w:t>
      </w:r>
      <w:r w:rsidRPr="007C4DF1">
        <w:rPr>
          <w:rFonts w:ascii="Times New Roman" w:hAnsi="Times New Roman" w:cs="Times New Roman"/>
          <w:sz w:val="28"/>
          <w:szCs w:val="28"/>
        </w:rPr>
        <w:t>, «Опиши</w:t>
      </w:r>
    </w:p>
    <w:p w14:paraId="2013EC54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свою одежду» и многие другие. Поиграйте с детьми.</w:t>
      </w:r>
    </w:p>
    <w:p w14:paraId="375E0E9C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3. В каждой семье есть детская литература. Ее можно использовать для</w:t>
      </w:r>
    </w:p>
    <w:p w14:paraId="2E634413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развития детской речи</w:t>
      </w:r>
      <w:r w:rsidRPr="007C4DF1">
        <w:rPr>
          <w:rFonts w:ascii="Times New Roman" w:hAnsi="Times New Roman" w:cs="Times New Roman"/>
          <w:sz w:val="28"/>
          <w:szCs w:val="28"/>
        </w:rPr>
        <w:t>. Прочитайте с детьми книгу, разберите новые</w:t>
      </w:r>
    </w:p>
    <w:p w14:paraId="313758BB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(сложные, непонятные)</w:t>
      </w:r>
      <w:r w:rsidRPr="007C4DF1">
        <w:rPr>
          <w:rFonts w:ascii="Times New Roman" w:hAnsi="Times New Roman" w:cs="Times New Roman"/>
          <w:sz w:val="28"/>
          <w:szCs w:val="28"/>
        </w:rPr>
        <w:t> слова,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встреченные в тексте</w:t>
      </w:r>
      <w:r w:rsidRPr="007C4DF1">
        <w:rPr>
          <w:rFonts w:ascii="Times New Roman" w:hAnsi="Times New Roman" w:cs="Times New Roman"/>
          <w:sz w:val="28"/>
          <w:szCs w:val="28"/>
        </w:rPr>
        <w:t>, попросите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</w:p>
    <w:p w14:paraId="3353D0E1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рассказать понравившийся эпизод, рассмотрите вместе иллюстрации в книге</w:t>
      </w:r>
    </w:p>
    <w:p w14:paraId="31812480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и попросите рассказать, что на них изображено. А потом предложите</w:t>
      </w:r>
    </w:p>
    <w:p w14:paraId="42621765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нарисовать понравившегося героя. Важно, чтобы такая работа по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развитию</w:t>
      </w:r>
    </w:p>
    <w:p w14:paraId="48284FD0" w14:textId="1B1DC66A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речи была систематической.</w:t>
      </w:r>
      <w:r w:rsidR="00A4063E">
        <w:rPr>
          <w:rFonts w:ascii="Times New Roman" w:hAnsi="Times New Roman" w:cs="Times New Roman"/>
          <w:sz w:val="28"/>
          <w:szCs w:val="28"/>
        </w:rPr>
        <w:t xml:space="preserve"> </w:t>
      </w:r>
      <w:r w:rsidRPr="007C4DF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Взрослые должны постоянно помнить</w:t>
      </w:r>
      <w:r w:rsidRPr="007C4DF1">
        <w:rPr>
          <w:rFonts w:ascii="Times New Roman" w:hAnsi="Times New Roman" w:cs="Times New Roman"/>
          <w:sz w:val="28"/>
          <w:szCs w:val="28"/>
        </w:rPr>
        <w:t>: речь не</w:t>
      </w:r>
    </w:p>
    <w:p w14:paraId="4D8ABB66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передается по наследству.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 перенимает опыт речевого общения от</w:t>
      </w:r>
    </w:p>
    <w:p w14:paraId="5E4413EA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окружающих, т. е. овладение речью находится в прямой зависимости от</w:t>
      </w:r>
    </w:p>
    <w:p w14:paraId="74BCEC5E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окружающей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речевой среды</w:t>
      </w:r>
      <w:r w:rsidRPr="007C4DF1">
        <w:rPr>
          <w:rFonts w:ascii="Times New Roman" w:hAnsi="Times New Roman" w:cs="Times New Roman"/>
          <w:sz w:val="28"/>
          <w:szCs w:val="28"/>
        </w:rPr>
        <w:t>. Поэтому так важно, чтобы взрослые создавали</w:t>
      </w:r>
    </w:p>
    <w:p w14:paraId="0EC4D5BA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эту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речевую</w:t>
      </w:r>
      <w:r w:rsidRPr="007C4DF1">
        <w:rPr>
          <w:rFonts w:ascii="Times New Roman" w:hAnsi="Times New Roman" w:cs="Times New Roman"/>
          <w:sz w:val="28"/>
          <w:szCs w:val="28"/>
        </w:rPr>
        <w:t> среду для постоянного общения с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7C4DF1">
        <w:rPr>
          <w:rFonts w:ascii="Times New Roman" w:hAnsi="Times New Roman" w:cs="Times New Roman"/>
          <w:sz w:val="28"/>
          <w:szCs w:val="28"/>
        </w:rPr>
        <w:t>. Помните об этом,</w:t>
      </w:r>
    </w:p>
    <w:p w14:paraId="3047F28C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уважаемые взрослые!</w:t>
      </w:r>
    </w:p>
    <w:p w14:paraId="5330C49E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4. Не торопитесь все рассказать и объяснить сами (взрослые это очень</w:t>
      </w:r>
    </w:p>
    <w:p w14:paraId="10F3C07C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любят). Дайте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7C4DF1">
        <w:rPr>
          <w:rFonts w:ascii="Times New Roman" w:hAnsi="Times New Roman" w:cs="Times New Roman"/>
          <w:sz w:val="28"/>
          <w:szCs w:val="28"/>
        </w:rPr>
        <w:t> возможность самому рассказать, объяснить, не</w:t>
      </w:r>
    </w:p>
    <w:p w14:paraId="722C1BC7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торопите его. Взрослый может подсказать необходимое слово, поправить</w:t>
      </w:r>
    </w:p>
    <w:p w14:paraId="21328D1E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произношение, но всегда нужно дать выговориться </w:t>
      </w:r>
      <w:r w:rsidRPr="007C4D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 и поучиться</w:t>
      </w:r>
    </w:p>
    <w:p w14:paraId="2B5C7A10" w14:textId="77777777" w:rsid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4DF1">
        <w:rPr>
          <w:rFonts w:ascii="Times New Roman" w:hAnsi="Times New Roman" w:cs="Times New Roman"/>
          <w:sz w:val="28"/>
          <w:szCs w:val="28"/>
        </w:rPr>
        <w:t>внимательно его слушать, не перебивая, не торопя, не отвлекаясь.</w:t>
      </w:r>
    </w:p>
    <w:p w14:paraId="15C37A34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b/>
          <w:sz w:val="28"/>
          <w:szCs w:val="28"/>
          <w:lang w:eastAsia="ru-RU"/>
        </w:rPr>
        <w:t>Проверьте:</w:t>
      </w:r>
    </w:p>
    <w:p w14:paraId="0733CDD3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Может ли ребенок развернуто описать предмет или определить предмет по перечисленным признакам, подбирать синонимы? Например, круглый, красный, резиновый –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«мяч»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6BBC37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Умеет ли контролировать громкость голоса, замедлять или ускорять темп речи?</w:t>
      </w:r>
    </w:p>
    <w:p w14:paraId="65207C65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Как ребенок отвечает на ваши открытые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(!)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 вопросы: кратко и сухо или развернуто, логично и эмоционально? Например, вопрос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«Что тебе особенно понравилось и запомнилось в зоопарке?»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«Всё»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(краткий ответ)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«Как плавал бегемот, олень кушал траву и бегал с оленятами…»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(развернутый ответ)</w:t>
      </w:r>
    </w:p>
    <w:p w14:paraId="2A51168B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Составляет ли по картинке рассказ?</w:t>
      </w:r>
    </w:p>
    <w:p w14:paraId="03DAA2E6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Какие ошибки обычно допускает в речи ребенок? Особенно обратите внимание на согласование существительных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(в роде, числе, падеже)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, ударение. Например, ребенок может говорить: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«много </w:t>
      </w:r>
      <w:proofErr w:type="spellStart"/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окнов</w:t>
      </w:r>
      <w:proofErr w:type="spellEnd"/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(вместо «много окон»)</w:t>
      </w:r>
    </w:p>
    <w:p w14:paraId="75A80135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Все ли звуки ребенок произносит правильно?</w:t>
      </w:r>
    </w:p>
    <w:p w14:paraId="49433C2C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Возможно, вы заметили, что, отвечая на наши вопросы, ребенок допускает недочеты. Не стоит расстраиваться, у вас еще есть время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(до школы)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 xml:space="preserve">, чтобы всё исправить, а мы подскажем, какие упражнения лучше 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всего помогут подтянуть речевой уровень. Эти упражнения не будут лишними и для дошкольника, который полностью соответствует возрастной норме.</w:t>
      </w:r>
    </w:p>
    <w:p w14:paraId="33684FCF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Как развивать речь у ребенка 5-6 лет</w:t>
      </w:r>
    </w:p>
    <w:p w14:paraId="43CA7A49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Основная задача родителей на возрастном этапе ребенка 5-6 лет – развивать связную, логичную речь. Для этого необходимо расширять словарный запас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(включать в обиход эпитеты, сравнения, синонимы, антонимы)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, развивать умение точно и логично пересказывать сюжет, формировать грамотную речь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(особенно, правильное склонение по числам, падежам, ударение, уместное употребление предлогов)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9C2244D" w14:textId="77777777" w:rsidR="007C4DF1" w:rsidRPr="007C4DF1" w:rsidRDefault="007C4DF1" w:rsidP="00A4063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b/>
          <w:sz w:val="28"/>
          <w:szCs w:val="28"/>
          <w:lang w:eastAsia="ru-RU"/>
        </w:rPr>
        <w:t>В этом вам помогут следующие упражнения:</w:t>
      </w:r>
    </w:p>
    <w:p w14:paraId="37F77963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Подбираем синонимы. Назовите любое слово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(например, «веселый»)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 и спросите ребенка: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«Как можно назвать по-другому?»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(радостный, в хорошем настроении)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. Если ребенок затрудняется с ответом, подскажите.</w:t>
      </w:r>
    </w:p>
    <w:p w14:paraId="2BF89585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Подбираем антонимы. Назовите слово и попросите сказать противоположное по смыслу. Таким образом тренируйте существительные, прилагательные, глаголы и другие части речи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(например, холод – жара, легкий-тяжелый, открыли-закрыли)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A8CDEE3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Классифицируем предметы по определенным признакам. Попросите перечислить каким бывает, например, шкаф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(большой, прямоугольный, деревянный, белый, вместительный, широкий, узкий, зеркальный)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. Попросите назвать предметы, которые могут быть сладкими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(конфета, фрукт, вата, сон)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. Часто дети 5-6 лет в речи используют обобщающие слова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(например, цветок вместо тюльпана)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, тренируйте ребенка точно определять предмет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(например, ель, тополь вместо «дерево»)</w:t>
      </w:r>
    </w:p>
    <w:p w14:paraId="094FA6ED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«Угадай-ка»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. Вы называете признаки предмета, а задача ребенка- угадать, что вы загадали. Например, круглый, большой, полосатый, зеленый, съедобный, вкусный –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«арбуз»</w:t>
      </w:r>
    </w:p>
    <w:p w14:paraId="4FC37A55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Упражнения на грамматику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(правильное склонение существительных по числам, падежам, сравнение, применение предлогов)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. Вы говорите: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«У меня одно яблоко, а на столе…»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, ребенок продолжает: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«много яблок»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 – тренируем склонение по числам. Или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«вот диван, мы с тобой сидим на… (диване), а сейчас кот подошел к… (дивану)»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 – тренируем склонение по падежам.</w:t>
      </w:r>
    </w:p>
    <w:p w14:paraId="1938FD7A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Составь предложение из слов. Попросите ребенка составить предложение из определенных слов. Например, груша, лежать, стол – </w:t>
      </w:r>
      <w:r w:rsidRPr="007C4DF1">
        <w:rPr>
          <w:rFonts w:ascii="Times New Roman" w:hAnsi="Times New Roman" w:cs="Times New Roman"/>
          <w:iCs/>
          <w:sz w:val="28"/>
          <w:szCs w:val="28"/>
          <w:lang w:eastAsia="ru-RU"/>
        </w:rPr>
        <w:t>«груша лежит на столе»</w:t>
      </w:r>
      <w:r w:rsidRPr="007C4D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A60E8B1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Обогащаем речь с помощью детской литературы, пословиц и поговорок. Пожалуй, одно из самых эффективных средств для развития речи</w:t>
      </w:r>
      <w:proofErr w:type="gramStart"/>
      <w:r w:rsidRPr="007C4DF1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7C4DF1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литературы, в том числе загадок, потешек, стихов, пословиц и поговорок.</w:t>
      </w:r>
    </w:p>
    <w:p w14:paraId="32CBB10F" w14:textId="77777777" w:rsidR="007C4DF1" w:rsidRPr="007C4DF1" w:rsidRDefault="007C4DF1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4DF1">
        <w:rPr>
          <w:rFonts w:ascii="Times New Roman" w:hAnsi="Times New Roman" w:cs="Times New Roman"/>
          <w:sz w:val="28"/>
          <w:szCs w:val="28"/>
          <w:lang w:eastAsia="ru-RU"/>
        </w:rPr>
        <w:t>Очень важно, чтобы при совместном чтении ребенок был вовлечен в процесс и понимал то, что вы ему читаете. Поэтому обязательно объясняйте значение новых слов и пословиц.</w:t>
      </w:r>
    </w:p>
    <w:p w14:paraId="7C755E20" w14:textId="77777777" w:rsidR="007B04B6" w:rsidRPr="007C4DF1" w:rsidRDefault="007B04B6" w:rsidP="00A406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04B6" w:rsidRPr="007C4DF1" w:rsidSect="007B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91039"/>
    <w:multiLevelType w:val="multilevel"/>
    <w:tmpl w:val="285C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72564"/>
    <w:multiLevelType w:val="multilevel"/>
    <w:tmpl w:val="5EE4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35"/>
    <w:rsid w:val="00143B35"/>
    <w:rsid w:val="007B04B6"/>
    <w:rsid w:val="007C4DF1"/>
    <w:rsid w:val="009C6712"/>
    <w:rsid w:val="00A4063E"/>
    <w:rsid w:val="00C02D5B"/>
    <w:rsid w:val="00D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2D14"/>
  <w15:docId w15:val="{DC93C29B-9636-4AD9-A542-0629F2F7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B35"/>
    <w:rPr>
      <w:b/>
      <w:bCs/>
    </w:rPr>
  </w:style>
  <w:style w:type="paragraph" w:styleId="a5">
    <w:name w:val="No Spacing"/>
    <w:uiPriority w:val="1"/>
    <w:qFormat/>
    <w:rsid w:val="00143B35"/>
    <w:pPr>
      <w:spacing w:after="0" w:line="240" w:lineRule="auto"/>
    </w:pPr>
  </w:style>
  <w:style w:type="character" w:styleId="a6">
    <w:name w:val="Emphasis"/>
    <w:basedOn w:val="a0"/>
    <w:uiPriority w:val="20"/>
    <w:qFormat/>
    <w:rsid w:val="007C4D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7319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Y Z</cp:lastModifiedBy>
  <cp:revision>2</cp:revision>
  <dcterms:created xsi:type="dcterms:W3CDTF">2020-04-08T11:03:00Z</dcterms:created>
  <dcterms:modified xsi:type="dcterms:W3CDTF">2020-04-08T11:03:00Z</dcterms:modified>
</cp:coreProperties>
</file>